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B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5213A8">
        <w:rPr>
          <w:b/>
          <w:lang w:val="es-ES"/>
        </w:rPr>
        <w:t>l Medio</w:t>
      </w:r>
      <w:r w:rsidR="00DD073A">
        <w:rPr>
          <w:b/>
          <w:lang w:val="es-ES"/>
        </w:rPr>
        <w:t xml:space="preserve"> de Comunicación.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>) para l</w:t>
      </w:r>
      <w:r w:rsidR="005213A8">
        <w:t>a emisió</w:t>
      </w:r>
      <w:r w:rsidR="00DD073A">
        <w:t xml:space="preserve">n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5213A8" w:rsidRDefault="005213A8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(</w:t>
      </w:r>
      <w:proofErr w:type="gramStart"/>
      <w:r w:rsidRPr="00D46EF5">
        <w:rPr>
          <w:highlight w:val="lightGray"/>
        </w:rPr>
        <w:t>nombre</w:t>
      </w:r>
      <w:proofErr w:type="gramEnd"/>
      <w:r w:rsidRPr="00D46EF5">
        <w:rPr>
          <w:highlight w:val="lightGray"/>
        </w:rPr>
        <w:t xml:space="preserve"> del medio de comunicación</w:t>
      </w:r>
      <w:r>
        <w:t>)</w:t>
      </w:r>
      <w:r>
        <w:t xml:space="preserve"> será usado en la emisión del proyecto indicado de acuerdo a las siguientes indicaciones: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Día y hora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emisiones: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repeticiones: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Cobertura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Distribución: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Circulación:</w:t>
      </w:r>
    </w:p>
    <w:p w:rsidR="00232F17" w:rsidRDefault="00DD073A" w:rsidP="00DD073A">
      <w:pPr>
        <w:spacing w:after="0" w:line="240" w:lineRule="auto"/>
        <w:ind w:left="851" w:right="49"/>
        <w:jc w:val="both"/>
      </w:pPr>
      <w:r>
        <w:t>Otro: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bookmarkStart w:id="0" w:name="_GoBack"/>
      <w:bookmarkEnd w:id="0"/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7"/>
    <w:rsid w:val="000E018F"/>
    <w:rsid w:val="001F07B8"/>
    <w:rsid w:val="00232F17"/>
    <w:rsid w:val="005213A8"/>
    <w:rsid w:val="00D30412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2017-04-13T12:42:00Z</dcterms:created>
  <dcterms:modified xsi:type="dcterms:W3CDTF">2017-04-13T12:42:00Z</dcterms:modified>
</cp:coreProperties>
</file>