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D52D" w14:textId="77777777" w:rsidR="00063A3A" w:rsidRDefault="00063A3A">
      <w:pPr>
        <w:widowControl/>
        <w:pBdr>
          <w:top w:val="nil"/>
          <w:left w:val="nil"/>
          <w:bottom w:val="nil"/>
          <w:right w:val="nil"/>
          <w:between w:val="nil"/>
        </w:pBdr>
        <w:ind w:left="2835"/>
        <w:jc w:val="both"/>
        <w:rPr>
          <w:rFonts w:ascii="Verdana" w:eastAsia="Verdana" w:hAnsi="Verdana" w:cs="Verdana"/>
          <w:b/>
          <w:bCs/>
          <w:color w:val="333333"/>
          <w:sz w:val="18"/>
          <w:szCs w:val="18"/>
        </w:rPr>
      </w:pPr>
    </w:p>
    <w:p w14:paraId="62280300" w14:textId="77777777" w:rsidR="00EC4150" w:rsidRDefault="00EC4150" w:rsidP="00EC4150">
      <w:pPr>
        <w:widowControl/>
        <w:pBdr>
          <w:top w:val="nil"/>
          <w:left w:val="nil"/>
          <w:bottom w:val="nil"/>
          <w:right w:val="nil"/>
          <w:between w:val="nil"/>
        </w:pBdr>
        <w:jc w:val="both"/>
        <w:rPr>
          <w:rFonts w:ascii="Verdana" w:eastAsia="Verdana" w:hAnsi="Verdana" w:cs="Verdana"/>
          <w:b/>
          <w:bCs/>
          <w:color w:val="333333"/>
          <w:sz w:val="18"/>
          <w:szCs w:val="18"/>
        </w:rPr>
      </w:pPr>
    </w:p>
    <w:p w14:paraId="3408072B" w14:textId="77777777" w:rsidR="00EC4150" w:rsidRDefault="00EC4150">
      <w:pPr>
        <w:widowControl/>
        <w:pBdr>
          <w:top w:val="nil"/>
          <w:left w:val="nil"/>
          <w:bottom w:val="nil"/>
          <w:right w:val="nil"/>
          <w:between w:val="nil"/>
        </w:pBdr>
        <w:ind w:left="2835"/>
        <w:jc w:val="both"/>
        <w:rPr>
          <w:rFonts w:ascii="Verdana" w:eastAsia="Verdana" w:hAnsi="Verdana" w:cs="Verdana"/>
          <w:b/>
          <w:bCs/>
          <w:color w:val="333333"/>
          <w:sz w:val="18"/>
          <w:szCs w:val="18"/>
        </w:rPr>
      </w:pPr>
    </w:p>
    <w:p w14:paraId="3108D471" w14:textId="77777777" w:rsidR="002D6FD9" w:rsidRPr="002D6FD9" w:rsidRDefault="002D6FD9" w:rsidP="002D6FD9">
      <w:pPr>
        <w:widowControl/>
        <w:ind w:right="45"/>
        <w:jc w:val="center"/>
        <w:textAlignment w:val="baseline"/>
        <w:rPr>
          <w:rFonts w:ascii="Segoe UI" w:eastAsia="Times New Roman" w:hAnsi="Segoe UI" w:cs="Segoe UI"/>
          <w:sz w:val="18"/>
          <w:szCs w:val="18"/>
          <w:lang w:val="es-CL"/>
        </w:rPr>
      </w:pPr>
      <w:r w:rsidRPr="002D6FD9">
        <w:rPr>
          <w:rFonts w:ascii="Verdana" w:eastAsia="Times New Roman" w:hAnsi="Verdana" w:cs="Segoe UI"/>
          <w:b/>
          <w:bCs/>
          <w:sz w:val="26"/>
          <w:szCs w:val="26"/>
          <w:lang w:val="es-CL"/>
        </w:rPr>
        <w:t>FONDO DE FOMENTO AL ARTE EN LA EDUCACIÓN</w:t>
      </w:r>
      <w:r w:rsidRPr="002D6FD9">
        <w:rPr>
          <w:rFonts w:ascii="Verdana" w:eastAsia="Times New Roman" w:hAnsi="Verdana" w:cs="Segoe UI"/>
          <w:sz w:val="26"/>
          <w:szCs w:val="26"/>
          <w:lang w:val="es-CL"/>
        </w:rPr>
        <w:t> </w:t>
      </w:r>
    </w:p>
    <w:p w14:paraId="3ACAC1F3" w14:textId="77777777" w:rsidR="002D6FD9" w:rsidRPr="002D6FD9" w:rsidRDefault="002D6FD9" w:rsidP="002D6FD9">
      <w:pPr>
        <w:widowControl/>
        <w:ind w:right="45"/>
        <w:jc w:val="center"/>
        <w:textAlignment w:val="baseline"/>
        <w:rPr>
          <w:rFonts w:ascii="Segoe UI" w:eastAsia="Times New Roman" w:hAnsi="Segoe UI" w:cs="Segoe UI"/>
          <w:sz w:val="18"/>
          <w:szCs w:val="18"/>
          <w:lang w:val="es-CL"/>
        </w:rPr>
      </w:pPr>
      <w:r w:rsidRPr="002D6FD9">
        <w:rPr>
          <w:rFonts w:ascii="Verdana" w:eastAsia="Times New Roman" w:hAnsi="Verdana" w:cs="Segoe UI"/>
          <w:sz w:val="22"/>
          <w:szCs w:val="22"/>
          <w:lang w:val="es-CL"/>
        </w:rPr>
        <w:t>Convocatoria 2027 — FAE Establecimientos Educacionales </w:t>
      </w:r>
    </w:p>
    <w:p w14:paraId="0F7F6B63"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26475BDB" w14:textId="77777777" w:rsidR="002D6FD9" w:rsidRPr="002D6FD9" w:rsidRDefault="002D6FD9" w:rsidP="002D6FD9">
      <w:pPr>
        <w:widowControl/>
        <w:ind w:right="45"/>
        <w:jc w:val="center"/>
        <w:textAlignment w:val="baseline"/>
        <w:rPr>
          <w:rFonts w:ascii="Segoe UI" w:eastAsia="Times New Roman" w:hAnsi="Segoe UI" w:cs="Segoe UI"/>
          <w:sz w:val="18"/>
          <w:szCs w:val="18"/>
          <w:lang w:val="es-CL"/>
        </w:rPr>
      </w:pPr>
      <w:r w:rsidRPr="002D6FD9">
        <w:rPr>
          <w:rFonts w:ascii="Verdana" w:eastAsia="Times New Roman" w:hAnsi="Verdana" w:cs="Segoe UI"/>
          <w:b/>
          <w:bCs/>
          <w:u w:val="single"/>
          <w:lang w:val="es-CL"/>
        </w:rPr>
        <w:t>DECLARACIÓN JURADA SIMPLE</w:t>
      </w:r>
      <w:r w:rsidRPr="002D6FD9">
        <w:rPr>
          <w:rFonts w:ascii="Verdana" w:eastAsia="Times New Roman" w:hAnsi="Verdana" w:cs="Segoe UI"/>
          <w:lang w:val="es-CL"/>
        </w:rPr>
        <w:t> </w:t>
      </w:r>
    </w:p>
    <w:p w14:paraId="1A9B9E74" w14:textId="77777777" w:rsidR="002D6FD9" w:rsidRPr="002D6FD9" w:rsidRDefault="002D6FD9" w:rsidP="002D6FD9">
      <w:pPr>
        <w:widowControl/>
        <w:ind w:right="45"/>
        <w:jc w:val="center"/>
        <w:textAlignment w:val="baseline"/>
        <w:rPr>
          <w:rFonts w:ascii="Segoe UI" w:eastAsia="Times New Roman" w:hAnsi="Segoe UI" w:cs="Segoe UI"/>
          <w:sz w:val="18"/>
          <w:szCs w:val="18"/>
          <w:lang w:val="es-CL"/>
        </w:rPr>
      </w:pPr>
      <w:r w:rsidRPr="002D6FD9">
        <w:rPr>
          <w:rFonts w:ascii="Verdana" w:eastAsia="Times New Roman" w:hAnsi="Verdana" w:cs="Segoe UI"/>
          <w:i/>
          <w:iCs/>
          <w:sz w:val="20"/>
          <w:szCs w:val="20"/>
          <w:lang w:val="es-CL"/>
        </w:rPr>
        <w:t>Acreditación de condición institucional — Perfil 3</w:t>
      </w:r>
      <w:r w:rsidRPr="002D6FD9">
        <w:rPr>
          <w:rFonts w:ascii="Verdana" w:eastAsia="Times New Roman" w:hAnsi="Verdana" w:cs="Segoe UI"/>
          <w:sz w:val="20"/>
          <w:szCs w:val="20"/>
          <w:lang w:val="es-CL"/>
        </w:rPr>
        <w:t> </w:t>
      </w:r>
    </w:p>
    <w:p w14:paraId="5F1A7CF7" w14:textId="77777777" w:rsidR="002D6FD9" w:rsidRPr="002D6FD9" w:rsidRDefault="002D6FD9" w:rsidP="002D6FD9">
      <w:pPr>
        <w:widowControl/>
        <w:ind w:right="45"/>
        <w:jc w:val="center"/>
        <w:textAlignment w:val="baseline"/>
        <w:rPr>
          <w:rFonts w:ascii="Segoe UI" w:eastAsia="Times New Roman" w:hAnsi="Segoe UI" w:cs="Segoe UI"/>
          <w:sz w:val="18"/>
          <w:szCs w:val="18"/>
          <w:lang w:val="es-CL"/>
        </w:rPr>
      </w:pPr>
      <w:r w:rsidRPr="002D6FD9">
        <w:rPr>
          <w:rFonts w:ascii="Verdana" w:eastAsia="Times New Roman" w:hAnsi="Verdana" w:cs="Segoe UI"/>
          <w:i/>
          <w:iCs/>
          <w:sz w:val="20"/>
          <w:szCs w:val="20"/>
          <w:lang w:val="es-CL"/>
        </w:rPr>
        <w:t>Trayectoria en formación artística en establecimientos de Educación Básica sin Jornada Escolar Completa</w:t>
      </w:r>
      <w:r w:rsidRPr="002D6FD9">
        <w:rPr>
          <w:rFonts w:ascii="Verdana" w:eastAsia="Times New Roman" w:hAnsi="Verdana" w:cs="Segoe UI"/>
          <w:sz w:val="20"/>
          <w:szCs w:val="20"/>
          <w:lang w:val="es-CL"/>
        </w:rPr>
        <w:t> </w:t>
      </w:r>
    </w:p>
    <w:p w14:paraId="1638EBBF"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20B8B3F6"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xml:space="preserve">En ________________________________, Chile, a ______ de ____________________ </w:t>
      </w:r>
      <w:proofErr w:type="spellStart"/>
      <w:r w:rsidRPr="002D6FD9">
        <w:rPr>
          <w:rFonts w:ascii="Verdana" w:eastAsia="Times New Roman" w:hAnsi="Verdana" w:cs="Segoe UI"/>
          <w:sz w:val="20"/>
          <w:szCs w:val="20"/>
          <w:lang w:val="es-CL"/>
        </w:rPr>
        <w:t>de</w:t>
      </w:r>
      <w:proofErr w:type="spellEnd"/>
      <w:r w:rsidRPr="002D6FD9">
        <w:rPr>
          <w:rFonts w:ascii="Verdana" w:eastAsia="Times New Roman" w:hAnsi="Verdana" w:cs="Segoe UI"/>
          <w:sz w:val="20"/>
          <w:szCs w:val="20"/>
          <w:lang w:val="es-CL"/>
        </w:rPr>
        <w:t xml:space="preserve"> 2027, yo  </w:t>
      </w:r>
    </w:p>
    <w:p w14:paraId="68DCB955"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76BEF154" w14:textId="77777777" w:rsidR="002D6FD9" w:rsidRPr="002D6FD9" w:rsidRDefault="002D6FD9" w:rsidP="002D6FD9">
      <w:pPr>
        <w:widowControl/>
        <w:pBdr>
          <w:bottom w:val="single" w:sz="4" w:space="1"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8"/>
          <w:szCs w:val="18"/>
          <w:lang w:val="es-CL"/>
        </w:rPr>
        <w:t>Nombre completo del/la Director/a del establecimiento educacional</w:t>
      </w:r>
      <w:r w:rsidRPr="002D6FD9">
        <w:rPr>
          <w:rFonts w:ascii="Verdana" w:eastAsia="Times New Roman" w:hAnsi="Verdana" w:cs="Segoe UI"/>
          <w:color w:val="888888"/>
          <w:sz w:val="18"/>
          <w:szCs w:val="18"/>
          <w:lang w:val="es-CL"/>
        </w:rPr>
        <w:t> </w:t>
      </w:r>
    </w:p>
    <w:p w14:paraId="163D2299"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3"/>
        <w:gridCol w:w="356"/>
        <w:gridCol w:w="4715"/>
      </w:tblGrid>
      <w:tr w:rsidR="002D6FD9" w:rsidRPr="002D6FD9" w14:paraId="1130E163" w14:textId="77777777" w:rsidTr="002D6FD9">
        <w:trPr>
          <w:trHeight w:val="300"/>
        </w:trPr>
        <w:tc>
          <w:tcPr>
            <w:tcW w:w="4200" w:type="dxa"/>
            <w:tcBorders>
              <w:top w:val="nil"/>
              <w:left w:val="nil"/>
              <w:bottom w:val="nil"/>
              <w:right w:val="nil"/>
            </w:tcBorders>
            <w:shd w:val="clear" w:color="auto" w:fill="auto"/>
            <w:hideMark/>
          </w:tcPr>
          <w:p w14:paraId="4264FD75"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Cédula de identidad N°</w:t>
            </w:r>
            <w:r w:rsidRPr="002D6FD9">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375C3BFC"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6875FB26"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Cargo</w:t>
            </w:r>
            <w:r w:rsidRPr="002D6FD9">
              <w:rPr>
                <w:rFonts w:ascii="Verdana" w:eastAsia="Times New Roman" w:hAnsi="Verdana" w:cs="Times New Roman"/>
                <w:color w:val="888888"/>
                <w:sz w:val="18"/>
                <w:szCs w:val="18"/>
                <w:lang w:val="es-CL"/>
              </w:rPr>
              <w:t> </w:t>
            </w:r>
          </w:p>
        </w:tc>
      </w:tr>
    </w:tbl>
    <w:p w14:paraId="1B433AC1"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7D31C2E5" w14:textId="77777777" w:rsidR="002D6FD9" w:rsidRPr="002D6FD9" w:rsidRDefault="002D6FD9" w:rsidP="002D6FD9">
      <w:pPr>
        <w:widowControl/>
        <w:pBdr>
          <w:bottom w:val="single" w:sz="4" w:space="1"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8"/>
          <w:szCs w:val="18"/>
          <w:lang w:val="es-CL"/>
        </w:rPr>
        <w:t>Nombre del establecimiento educacional</w:t>
      </w:r>
      <w:r w:rsidRPr="002D6FD9">
        <w:rPr>
          <w:rFonts w:ascii="Verdana" w:eastAsia="Times New Roman" w:hAnsi="Verdana" w:cs="Segoe UI"/>
          <w:color w:val="888888"/>
          <w:sz w:val="18"/>
          <w:szCs w:val="18"/>
          <w:lang w:val="es-CL"/>
        </w:rPr>
        <w:t> </w:t>
      </w:r>
    </w:p>
    <w:p w14:paraId="790EC1A6"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3"/>
        <w:gridCol w:w="355"/>
        <w:gridCol w:w="4716"/>
      </w:tblGrid>
      <w:tr w:rsidR="002D6FD9" w:rsidRPr="002D6FD9" w14:paraId="14435B48" w14:textId="77777777" w:rsidTr="002D6FD9">
        <w:trPr>
          <w:trHeight w:val="300"/>
        </w:trPr>
        <w:tc>
          <w:tcPr>
            <w:tcW w:w="4200" w:type="dxa"/>
            <w:tcBorders>
              <w:top w:val="nil"/>
              <w:left w:val="nil"/>
              <w:bottom w:val="nil"/>
              <w:right w:val="nil"/>
            </w:tcBorders>
            <w:shd w:val="clear" w:color="auto" w:fill="auto"/>
            <w:hideMark/>
          </w:tcPr>
          <w:p w14:paraId="46280440"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RBD del establecimiento</w:t>
            </w:r>
            <w:r w:rsidRPr="002D6FD9">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0837EA56"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6425ABF9"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RUT del establecimiento</w:t>
            </w:r>
            <w:r w:rsidRPr="002D6FD9">
              <w:rPr>
                <w:rFonts w:ascii="Verdana" w:eastAsia="Times New Roman" w:hAnsi="Verdana" w:cs="Times New Roman"/>
                <w:color w:val="888888"/>
                <w:sz w:val="18"/>
                <w:szCs w:val="18"/>
                <w:lang w:val="es-CL"/>
              </w:rPr>
              <w:t> </w:t>
            </w:r>
          </w:p>
        </w:tc>
      </w:tr>
    </w:tbl>
    <w:p w14:paraId="77119B3D"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797D7B4D" w14:textId="77777777" w:rsidR="002D6FD9" w:rsidRPr="002D6FD9" w:rsidRDefault="002D6FD9" w:rsidP="002D6FD9">
      <w:pPr>
        <w:widowControl/>
        <w:pBdr>
          <w:bottom w:val="single" w:sz="4" w:space="1"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8"/>
          <w:szCs w:val="18"/>
          <w:lang w:val="es-CL"/>
        </w:rPr>
        <w:t>Dirección del establecimiento educacional</w:t>
      </w:r>
      <w:r w:rsidRPr="002D6FD9">
        <w:rPr>
          <w:rFonts w:ascii="Verdana" w:eastAsia="Times New Roman" w:hAnsi="Verdana" w:cs="Segoe UI"/>
          <w:color w:val="888888"/>
          <w:sz w:val="18"/>
          <w:szCs w:val="18"/>
          <w:lang w:val="es-CL"/>
        </w:rPr>
        <w:t> </w:t>
      </w:r>
    </w:p>
    <w:p w14:paraId="5DF03AD2"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3"/>
        <w:gridCol w:w="356"/>
        <w:gridCol w:w="4715"/>
      </w:tblGrid>
      <w:tr w:rsidR="002D6FD9" w:rsidRPr="002D6FD9" w14:paraId="01B2E9D6" w14:textId="77777777" w:rsidTr="002D6FD9">
        <w:trPr>
          <w:trHeight w:val="300"/>
        </w:trPr>
        <w:tc>
          <w:tcPr>
            <w:tcW w:w="4200" w:type="dxa"/>
            <w:tcBorders>
              <w:top w:val="nil"/>
              <w:left w:val="nil"/>
              <w:bottom w:val="nil"/>
              <w:right w:val="nil"/>
            </w:tcBorders>
            <w:shd w:val="clear" w:color="auto" w:fill="auto"/>
            <w:hideMark/>
          </w:tcPr>
          <w:p w14:paraId="640D823F"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Comuna</w:t>
            </w:r>
            <w:r w:rsidRPr="002D6FD9">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754AA3AB"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4B75CFD5"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Región</w:t>
            </w:r>
            <w:r w:rsidRPr="002D6FD9">
              <w:rPr>
                <w:rFonts w:ascii="Verdana" w:eastAsia="Times New Roman" w:hAnsi="Verdana" w:cs="Times New Roman"/>
                <w:color w:val="888888"/>
                <w:sz w:val="18"/>
                <w:szCs w:val="18"/>
                <w:lang w:val="es-CL"/>
              </w:rPr>
              <w:t> </w:t>
            </w:r>
          </w:p>
        </w:tc>
      </w:tr>
    </w:tbl>
    <w:p w14:paraId="47C166D9"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61935DD6"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declaro bajo juramento que el establecimiento educacional individualizado precedentemente cumple con las siguientes condiciones para efectos de acreditar su condición de postulante al Fondo de Fomento al Arte en la Educación 2027, conforme al Perfil 3 establecido en las presentes bases: </w:t>
      </w:r>
    </w:p>
    <w:p w14:paraId="6D83C4C3"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73206DDD" w14:textId="77777777" w:rsidR="002D6FD9" w:rsidRPr="002D6FD9" w:rsidRDefault="002D6FD9" w:rsidP="002D6FD9">
      <w:pPr>
        <w:widowControl/>
        <w:ind w:left="720" w:right="45" w:hanging="360"/>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1. </w:t>
      </w:r>
      <w:r w:rsidRPr="002D6FD9">
        <w:rPr>
          <w:rFonts w:ascii="Verdana" w:eastAsia="Times New Roman" w:hAnsi="Verdana" w:cs="Segoe UI"/>
          <w:sz w:val="20"/>
          <w:szCs w:val="20"/>
          <w:lang w:val="es-CL"/>
        </w:rPr>
        <w:t>El establecimiento cuenta con un énfasis artístico en su Proyecto Educativo Institucional, siendo la educación artística un componente central de su propuesta formativa. </w:t>
      </w:r>
    </w:p>
    <w:p w14:paraId="3E23AF65" w14:textId="77777777" w:rsidR="002D6FD9" w:rsidRPr="002D6FD9" w:rsidRDefault="002D6FD9" w:rsidP="002D6FD9">
      <w:pPr>
        <w:widowControl/>
        <w:ind w:left="720" w:right="45" w:hanging="360"/>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2. </w:t>
      </w:r>
      <w:r w:rsidRPr="002D6FD9">
        <w:rPr>
          <w:rFonts w:ascii="Verdana" w:eastAsia="Times New Roman" w:hAnsi="Verdana" w:cs="Segoe UI"/>
          <w:sz w:val="20"/>
          <w:szCs w:val="20"/>
          <w:lang w:val="es-CL"/>
        </w:rPr>
        <w:t>El establecimiento integra de manera transversal las artes en su proyecto curricular y en su oferta extracurricular. La distribución detallada de lenguajes artísticos, modalidad de integración, niveles y docentes o artistas educadores a cargo se consigna en la tabla adjunta al final de este documento. </w:t>
      </w:r>
    </w:p>
    <w:p w14:paraId="7A0C961F" w14:textId="77777777" w:rsidR="002D6FD9" w:rsidRPr="002D6FD9" w:rsidRDefault="002D6FD9" w:rsidP="002D6FD9">
      <w:pPr>
        <w:widowControl/>
        <w:ind w:left="720" w:right="45" w:hanging="360"/>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3. </w:t>
      </w:r>
      <w:r w:rsidRPr="002D6FD9">
        <w:rPr>
          <w:rFonts w:ascii="Verdana" w:eastAsia="Times New Roman" w:hAnsi="Verdana" w:cs="Segoe UI"/>
          <w:sz w:val="20"/>
          <w:szCs w:val="20"/>
          <w:lang w:val="es-CL"/>
        </w:rPr>
        <w:t>El establecimiento mantiene dicha implementación de manera continua desde hace al menos 5 años, siendo el año de inicio ________. </w:t>
      </w:r>
    </w:p>
    <w:p w14:paraId="4FE81AB2" w14:textId="77777777" w:rsidR="002D6FD9" w:rsidRPr="002D6FD9" w:rsidRDefault="002D6FD9" w:rsidP="002D6FD9">
      <w:pPr>
        <w:widowControl/>
        <w:ind w:left="720" w:right="45" w:hanging="360"/>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4. </w:t>
      </w:r>
      <w:r w:rsidRPr="002D6FD9">
        <w:rPr>
          <w:rFonts w:ascii="Verdana" w:eastAsia="Times New Roman" w:hAnsi="Verdana" w:cs="Segoe UI"/>
          <w:sz w:val="20"/>
          <w:szCs w:val="20"/>
          <w:lang w:val="es-CL"/>
        </w:rPr>
        <w:t>La integración curricular señalada corresponde al año en curso (2027). </w:t>
      </w:r>
    </w:p>
    <w:p w14:paraId="16550D30" w14:textId="77777777" w:rsidR="002D6FD9" w:rsidRPr="002D6FD9" w:rsidRDefault="002D6FD9" w:rsidP="002D6FD9">
      <w:pPr>
        <w:widowControl/>
        <w:ind w:left="720" w:right="45" w:hanging="360"/>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5. </w:t>
      </w:r>
      <w:r w:rsidRPr="002D6FD9">
        <w:rPr>
          <w:rFonts w:ascii="Verdana" w:eastAsia="Times New Roman" w:hAnsi="Verdana" w:cs="Segoe UI"/>
          <w:sz w:val="20"/>
          <w:szCs w:val="20"/>
          <w:lang w:val="es-CL"/>
        </w:rPr>
        <w:t>Declaro conocer y aceptar íntegramente las bases de la convocatoria FAE 2027, y que toda la información contenida en esta declaración es verídica, dando fe de su autenticidad. Entiendo que la falsedad de cualquier antecedente declarado será causal de inadmisibilidad o de declaración fuera de convocatoria, sin perjuicio de las responsabilidades legales que correspondan. </w:t>
      </w:r>
    </w:p>
    <w:p w14:paraId="57E79AD7"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6B2C10FB"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lastRenderedPageBreak/>
        <w:t>Asimismo, la institución responsable de la postulación —en calidad de sostenedor del establecimiento educacional— certifica mediante la firma de su representante legal el conocimiento y respaldo a la presente declaración: </w:t>
      </w:r>
    </w:p>
    <w:p w14:paraId="14945616"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19B748DC" w14:textId="77777777" w:rsidR="002D6FD9" w:rsidRPr="002D6FD9" w:rsidRDefault="002D6FD9" w:rsidP="002D6FD9">
      <w:pPr>
        <w:widowControl/>
        <w:pBdr>
          <w:bottom w:val="single" w:sz="4" w:space="1"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8"/>
          <w:szCs w:val="18"/>
          <w:lang w:val="es-CL"/>
        </w:rPr>
        <w:t>Nombre de la institución responsable (sostenedor)</w:t>
      </w:r>
      <w:r w:rsidRPr="002D6FD9">
        <w:rPr>
          <w:rFonts w:ascii="Verdana" w:eastAsia="Times New Roman" w:hAnsi="Verdana" w:cs="Segoe UI"/>
          <w:color w:val="888888"/>
          <w:sz w:val="18"/>
          <w:szCs w:val="18"/>
          <w:lang w:val="es-CL"/>
        </w:rPr>
        <w:t> </w:t>
      </w:r>
    </w:p>
    <w:p w14:paraId="2772E29C"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2"/>
        <w:gridCol w:w="355"/>
        <w:gridCol w:w="4717"/>
      </w:tblGrid>
      <w:tr w:rsidR="002D6FD9" w:rsidRPr="002D6FD9" w14:paraId="796BB6E0" w14:textId="77777777" w:rsidTr="002D6FD9">
        <w:trPr>
          <w:trHeight w:val="300"/>
        </w:trPr>
        <w:tc>
          <w:tcPr>
            <w:tcW w:w="4200" w:type="dxa"/>
            <w:tcBorders>
              <w:top w:val="nil"/>
              <w:left w:val="nil"/>
              <w:bottom w:val="nil"/>
              <w:right w:val="nil"/>
            </w:tcBorders>
            <w:shd w:val="clear" w:color="auto" w:fill="auto"/>
            <w:hideMark/>
          </w:tcPr>
          <w:p w14:paraId="7D6C4778"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RUT institución responsable</w:t>
            </w:r>
            <w:r w:rsidRPr="002D6FD9">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3DFECDC4"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7328A5C0" w14:textId="77777777" w:rsidR="002D6FD9" w:rsidRPr="002D6FD9" w:rsidRDefault="002D6FD9" w:rsidP="002D6FD9">
            <w:pPr>
              <w:widowControl/>
              <w:pBdr>
                <w:bottom w:val="single" w:sz="4" w:space="1" w:color="auto"/>
              </w:pBdr>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i/>
                <w:iCs/>
                <w:color w:val="888888"/>
                <w:sz w:val="18"/>
                <w:szCs w:val="18"/>
                <w:lang w:val="es-CL"/>
              </w:rPr>
              <w:t>Nombre representante legal</w:t>
            </w:r>
            <w:r w:rsidRPr="002D6FD9">
              <w:rPr>
                <w:rFonts w:ascii="Verdana" w:eastAsia="Times New Roman" w:hAnsi="Verdana" w:cs="Times New Roman"/>
                <w:color w:val="888888"/>
                <w:sz w:val="18"/>
                <w:szCs w:val="18"/>
                <w:lang w:val="es-CL"/>
              </w:rPr>
              <w:t> </w:t>
            </w:r>
          </w:p>
        </w:tc>
      </w:tr>
    </w:tbl>
    <w:p w14:paraId="3453A098"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8"/>
        <w:gridCol w:w="116"/>
        <w:gridCol w:w="4450"/>
      </w:tblGrid>
      <w:tr w:rsidR="002D6FD9" w:rsidRPr="002D6FD9" w14:paraId="766F4100" w14:textId="77777777" w:rsidTr="002D6FD9">
        <w:trPr>
          <w:trHeight w:val="300"/>
        </w:trPr>
        <w:tc>
          <w:tcPr>
            <w:tcW w:w="4755" w:type="dxa"/>
            <w:tcBorders>
              <w:top w:val="nil"/>
              <w:left w:val="nil"/>
              <w:bottom w:val="nil"/>
              <w:right w:val="nil"/>
            </w:tcBorders>
            <w:shd w:val="clear" w:color="auto" w:fill="auto"/>
            <w:hideMark/>
          </w:tcPr>
          <w:p w14:paraId="0744AC62" w14:textId="77777777" w:rsidR="002D6FD9" w:rsidRPr="002D6FD9" w:rsidRDefault="002D6FD9" w:rsidP="002D6FD9">
            <w:pPr>
              <w:widowControl/>
              <w:pBdr>
                <w:bottom w:val="single" w:sz="6" w:space="1" w:color="auto"/>
              </w:pBdr>
              <w:ind w:right="45"/>
              <w:jc w:val="center"/>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15" w:type="dxa"/>
            <w:tcBorders>
              <w:top w:val="nil"/>
              <w:left w:val="nil"/>
              <w:bottom w:val="nil"/>
              <w:right w:val="nil"/>
            </w:tcBorders>
            <w:shd w:val="clear" w:color="auto" w:fill="auto"/>
            <w:hideMark/>
          </w:tcPr>
          <w:p w14:paraId="7095D1D0"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4560" w:type="dxa"/>
            <w:tcBorders>
              <w:top w:val="nil"/>
              <w:left w:val="nil"/>
              <w:bottom w:val="nil"/>
              <w:right w:val="nil"/>
            </w:tcBorders>
            <w:shd w:val="clear" w:color="auto" w:fill="auto"/>
            <w:hideMark/>
          </w:tcPr>
          <w:p w14:paraId="3E9F0AD4" w14:textId="77777777" w:rsidR="002D6FD9" w:rsidRPr="002D6FD9" w:rsidRDefault="002D6FD9" w:rsidP="002D6FD9">
            <w:pPr>
              <w:widowControl/>
              <w:pBdr>
                <w:bottom w:val="single" w:sz="6" w:space="1" w:color="auto"/>
              </w:pBdr>
              <w:ind w:right="45"/>
              <w:jc w:val="center"/>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32620D61" w14:textId="77777777" w:rsidTr="002D6FD9">
        <w:trPr>
          <w:trHeight w:val="300"/>
        </w:trPr>
        <w:tc>
          <w:tcPr>
            <w:tcW w:w="4755" w:type="dxa"/>
            <w:tcBorders>
              <w:top w:val="nil"/>
              <w:left w:val="nil"/>
              <w:bottom w:val="nil"/>
              <w:right w:val="nil"/>
            </w:tcBorders>
            <w:shd w:val="clear" w:color="auto" w:fill="auto"/>
            <w:hideMark/>
          </w:tcPr>
          <w:p w14:paraId="251DA2F9" w14:textId="77777777" w:rsidR="002D6FD9" w:rsidRPr="002D6FD9" w:rsidRDefault="002D6FD9" w:rsidP="002D6FD9">
            <w:pPr>
              <w:widowControl/>
              <w:ind w:right="45"/>
              <w:jc w:val="center"/>
              <w:textAlignment w:val="baseline"/>
              <w:rPr>
                <w:rFonts w:ascii="Times New Roman" w:eastAsia="Times New Roman" w:hAnsi="Times New Roman" w:cs="Times New Roman"/>
                <w:lang w:val="es-CL"/>
              </w:rPr>
            </w:pPr>
            <w:r w:rsidRPr="002D6FD9">
              <w:rPr>
                <w:rFonts w:ascii="Verdana" w:eastAsia="Times New Roman" w:hAnsi="Verdana" w:cs="Times New Roman"/>
                <w:b/>
                <w:bCs/>
                <w:sz w:val="18"/>
                <w:szCs w:val="18"/>
                <w:lang w:val="es-CL"/>
              </w:rPr>
              <w:t>Firma y timbre del/la Director/a del establecimiento educacional</w:t>
            </w:r>
            <w:r w:rsidRPr="002D6FD9">
              <w:rPr>
                <w:rFonts w:ascii="Verdana" w:eastAsia="Times New Roman" w:hAnsi="Verdana" w:cs="Times New Roman"/>
                <w:sz w:val="18"/>
                <w:szCs w:val="18"/>
                <w:lang w:val="es-CL"/>
              </w:rPr>
              <w:t> </w:t>
            </w:r>
          </w:p>
        </w:tc>
        <w:tc>
          <w:tcPr>
            <w:tcW w:w="15" w:type="dxa"/>
            <w:tcBorders>
              <w:top w:val="nil"/>
              <w:left w:val="nil"/>
              <w:bottom w:val="nil"/>
              <w:right w:val="nil"/>
            </w:tcBorders>
            <w:shd w:val="clear" w:color="auto" w:fill="auto"/>
            <w:hideMark/>
          </w:tcPr>
          <w:p w14:paraId="7D01FB9A"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4560" w:type="dxa"/>
            <w:tcBorders>
              <w:top w:val="nil"/>
              <w:left w:val="nil"/>
              <w:bottom w:val="nil"/>
              <w:right w:val="nil"/>
            </w:tcBorders>
            <w:shd w:val="clear" w:color="auto" w:fill="auto"/>
            <w:hideMark/>
          </w:tcPr>
          <w:p w14:paraId="501E3848" w14:textId="77777777" w:rsidR="002D6FD9" w:rsidRPr="002D6FD9" w:rsidRDefault="002D6FD9" w:rsidP="002D6FD9">
            <w:pPr>
              <w:widowControl/>
              <w:ind w:right="45"/>
              <w:jc w:val="center"/>
              <w:textAlignment w:val="baseline"/>
              <w:rPr>
                <w:rFonts w:ascii="Times New Roman" w:eastAsia="Times New Roman" w:hAnsi="Times New Roman" w:cs="Times New Roman"/>
                <w:lang w:val="es-CL"/>
              </w:rPr>
            </w:pPr>
            <w:r w:rsidRPr="002D6FD9">
              <w:rPr>
                <w:rFonts w:ascii="Verdana" w:eastAsia="Times New Roman" w:hAnsi="Verdana" w:cs="Times New Roman"/>
                <w:b/>
                <w:bCs/>
                <w:sz w:val="18"/>
                <w:szCs w:val="18"/>
                <w:lang w:val="es-CL"/>
              </w:rPr>
              <w:t>Firma del/la Representante Legal de la institución responsable</w:t>
            </w:r>
            <w:r w:rsidRPr="002D6FD9">
              <w:rPr>
                <w:rFonts w:ascii="Verdana" w:eastAsia="Times New Roman" w:hAnsi="Verdana" w:cs="Times New Roman"/>
                <w:sz w:val="18"/>
                <w:szCs w:val="18"/>
                <w:lang w:val="es-CL"/>
              </w:rPr>
              <w:t> </w:t>
            </w:r>
          </w:p>
        </w:tc>
      </w:tr>
    </w:tbl>
    <w:p w14:paraId="76A8194D"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29DFA1B9" w14:textId="77777777" w:rsidR="002D6FD9" w:rsidRPr="002D6FD9" w:rsidRDefault="002D6FD9" w:rsidP="002D6FD9">
      <w:pPr>
        <w:widowControl/>
        <w:pBdr>
          <w:top w:val="single" w:sz="6" w:space="4"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Distribución de integración artística — Numeral 2</w:t>
      </w:r>
      <w:r w:rsidRPr="002D6FD9">
        <w:rPr>
          <w:rFonts w:ascii="Verdana" w:eastAsia="Times New Roman" w:hAnsi="Verdana" w:cs="Segoe UI"/>
          <w:sz w:val="20"/>
          <w:szCs w:val="20"/>
          <w:lang w:val="es-CL"/>
        </w:rPr>
        <w:t> </w:t>
      </w:r>
    </w:p>
    <w:p w14:paraId="034C0EB4"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8"/>
          <w:szCs w:val="18"/>
          <w:lang w:val="es-CL"/>
        </w:rPr>
        <w:t>Complete la siguiente tabla con los lenguajes artísticos que el establecimiento integra en su currículum y oferta extracurricular. Si el establecimiento integra más lenguajes o niveles, copie y complete filas adicionales según sea necesario.</w:t>
      </w:r>
      <w:r w:rsidRPr="002D6FD9">
        <w:rPr>
          <w:rFonts w:ascii="Verdana" w:eastAsia="Times New Roman" w:hAnsi="Verdana" w:cs="Segoe UI"/>
          <w:color w:val="888888"/>
          <w:sz w:val="18"/>
          <w:szCs w:val="18"/>
          <w:lang w:val="es-CL"/>
        </w:rPr>
        <w:t> </w:t>
      </w:r>
    </w:p>
    <w:p w14:paraId="17DCB05D"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8"/>
        <w:gridCol w:w="2358"/>
        <w:gridCol w:w="1966"/>
        <w:gridCol w:w="2536"/>
      </w:tblGrid>
      <w:tr w:rsidR="002D6FD9" w:rsidRPr="002D6FD9" w14:paraId="7E9504E2" w14:textId="77777777" w:rsidTr="002D6FD9">
        <w:trPr>
          <w:trHeight w:val="300"/>
        </w:trPr>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08669045"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b/>
                <w:bCs/>
                <w:sz w:val="18"/>
                <w:szCs w:val="18"/>
                <w:lang w:val="es-CL"/>
              </w:rPr>
              <w:t>Lenguaje artístico</w:t>
            </w:r>
            <w:r w:rsidRPr="002D6FD9">
              <w:rPr>
                <w:rFonts w:ascii="Verdana" w:eastAsia="Times New Roman" w:hAnsi="Verdana" w:cs="Times New Roman"/>
                <w:sz w:val="18"/>
                <w:szCs w:val="18"/>
                <w:lang w:val="es-CL"/>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61B95F30"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b/>
                <w:bCs/>
                <w:sz w:val="18"/>
                <w:szCs w:val="18"/>
                <w:lang w:val="es-CL"/>
              </w:rPr>
              <w:t>Modalidad de integración (asignatura, taller, proyecto transversal, extracurricular u otra)</w:t>
            </w:r>
            <w:r w:rsidRPr="002D6FD9">
              <w:rPr>
                <w:rFonts w:ascii="Verdana" w:eastAsia="Times New Roman" w:hAnsi="Verdana" w:cs="Times New Roman"/>
                <w:sz w:val="18"/>
                <w:szCs w:val="18"/>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1F859027"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b/>
                <w:bCs/>
                <w:sz w:val="18"/>
                <w:szCs w:val="18"/>
                <w:lang w:val="es-CL"/>
              </w:rPr>
              <w:t>Nivel o ciclo educativo</w:t>
            </w:r>
            <w:r w:rsidRPr="002D6FD9">
              <w:rPr>
                <w:rFonts w:ascii="Verdana" w:eastAsia="Times New Roman" w:hAnsi="Verdana" w:cs="Times New Roman"/>
                <w:sz w:val="18"/>
                <w:szCs w:val="18"/>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61F7E83B"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b/>
                <w:bCs/>
                <w:sz w:val="18"/>
                <w:szCs w:val="18"/>
                <w:lang w:val="es-CL"/>
              </w:rPr>
              <w:t>Docente o artista educador/a </w:t>
            </w:r>
            <w:proofErr w:type="spellStart"/>
            <w:r w:rsidRPr="002D6FD9">
              <w:rPr>
                <w:rFonts w:ascii="Verdana" w:eastAsia="Times New Roman" w:hAnsi="Verdana" w:cs="Times New Roman"/>
                <w:b/>
                <w:bCs/>
                <w:sz w:val="18"/>
                <w:szCs w:val="18"/>
                <w:lang w:val="es-CL"/>
              </w:rPr>
              <w:t>a</w:t>
            </w:r>
            <w:proofErr w:type="spellEnd"/>
            <w:r w:rsidRPr="002D6FD9">
              <w:rPr>
                <w:rFonts w:ascii="Verdana" w:eastAsia="Times New Roman" w:hAnsi="Verdana" w:cs="Times New Roman"/>
                <w:b/>
                <w:bCs/>
                <w:sz w:val="18"/>
                <w:szCs w:val="18"/>
                <w:lang w:val="es-CL"/>
              </w:rPr>
              <w:t> cargo</w:t>
            </w:r>
            <w:r w:rsidRPr="002D6FD9">
              <w:rPr>
                <w:rFonts w:ascii="Verdana" w:eastAsia="Times New Roman" w:hAnsi="Verdana" w:cs="Times New Roman"/>
                <w:sz w:val="18"/>
                <w:szCs w:val="18"/>
                <w:lang w:val="es-CL"/>
              </w:rPr>
              <w:t> </w:t>
            </w:r>
          </w:p>
        </w:tc>
      </w:tr>
      <w:tr w:rsidR="002D6FD9" w:rsidRPr="002D6FD9" w14:paraId="0120F597" w14:textId="77777777" w:rsidTr="002D6FD9">
        <w:trPr>
          <w:trHeight w:val="300"/>
        </w:trPr>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35E9500F"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52B10FF6"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6DBE3944"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35A7CAEF"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40DA507A" w14:textId="77777777" w:rsidTr="002D6FD9">
        <w:trPr>
          <w:trHeight w:val="300"/>
        </w:trPr>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687A4F43"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373F9A07"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1E04D7EF"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3ADCBA0D"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6FBE1DFB" w14:textId="77777777" w:rsidTr="002D6FD9">
        <w:trPr>
          <w:trHeight w:val="300"/>
        </w:trPr>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124E244D"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5AD3587E"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78F6AE4A"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2A8948E4"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4706B3F2" w14:textId="77777777" w:rsidTr="002D6FD9">
        <w:trPr>
          <w:trHeight w:val="300"/>
        </w:trPr>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6B910723"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35CBCBB7"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66530B03"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1ADA62A2"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710B415C" w14:textId="77777777" w:rsidTr="002D6FD9">
        <w:trPr>
          <w:trHeight w:val="300"/>
        </w:trPr>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6732359C"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0C3F94B1"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7E37F6CE"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440438FE"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bl>
    <w:p w14:paraId="57D76580"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7D5DBBBC" w14:textId="77777777" w:rsidR="002D6FD9" w:rsidRPr="002D6FD9" w:rsidRDefault="002D6FD9" w:rsidP="002D6FD9">
      <w:pPr>
        <w:widowControl/>
        <w:pBdr>
          <w:top w:val="single" w:sz="6" w:space="4"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b/>
          <w:bCs/>
          <w:sz w:val="20"/>
          <w:szCs w:val="20"/>
          <w:lang w:val="es-CL"/>
        </w:rPr>
        <w:t>Referencia al PEI — Numeral 1</w:t>
      </w:r>
      <w:r w:rsidRPr="002D6FD9">
        <w:rPr>
          <w:rFonts w:ascii="Verdana" w:eastAsia="Times New Roman" w:hAnsi="Verdana" w:cs="Segoe UI"/>
          <w:sz w:val="20"/>
          <w:szCs w:val="20"/>
          <w:lang w:val="es-CL"/>
        </w:rPr>
        <w:t> </w:t>
      </w:r>
    </w:p>
    <w:p w14:paraId="0FF80C24"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18"/>
          <w:szCs w:val="18"/>
          <w:lang w:val="es-CL"/>
        </w:rPr>
        <w:t>Indique la sección, página o extracto del Proyecto Educativo Institucional donde consta el énfasis artístico del establecimiento: </w:t>
      </w:r>
    </w:p>
    <w:p w14:paraId="39F689D6"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42129888" w14:textId="77777777" w:rsidR="002D6FD9" w:rsidRPr="002D6FD9" w:rsidRDefault="002D6FD9" w:rsidP="002D6FD9">
      <w:pPr>
        <w:widowControl/>
        <w:pBdr>
          <w:bottom w:val="single" w:sz="4" w:space="1"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8"/>
          <w:szCs w:val="18"/>
          <w:lang w:val="es-CL"/>
        </w:rPr>
        <w:t>Sección o página del PEI donde consta el énfasis artístico</w:t>
      </w:r>
      <w:r w:rsidRPr="002D6FD9">
        <w:rPr>
          <w:rFonts w:ascii="Verdana" w:eastAsia="Times New Roman" w:hAnsi="Verdana" w:cs="Segoe UI"/>
          <w:color w:val="888888"/>
          <w:sz w:val="18"/>
          <w:szCs w:val="18"/>
          <w:lang w:val="es-CL"/>
        </w:rPr>
        <w:t> </w:t>
      </w:r>
    </w:p>
    <w:p w14:paraId="5E725F50"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98"/>
      </w:tblGrid>
      <w:tr w:rsidR="002D6FD9" w:rsidRPr="002D6FD9" w14:paraId="1E9D856D" w14:textId="77777777" w:rsidTr="002D6FD9">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64BF6BF5" w14:textId="77777777" w:rsidR="002D6FD9" w:rsidRPr="002D6FD9" w:rsidRDefault="002D6FD9" w:rsidP="002D6FD9">
            <w:pPr>
              <w:widowControl/>
              <w:ind w:right="45"/>
              <w:jc w:val="both"/>
              <w:textAlignment w:val="baseline"/>
              <w:divId w:val="1902014900"/>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5462F5FA" w14:textId="77777777" w:rsidTr="002D6FD9">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1C145DE6"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12CED051" w14:textId="77777777" w:rsidTr="002D6FD9">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73836536"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r w:rsidR="002D6FD9" w:rsidRPr="002D6FD9" w14:paraId="46A580B2" w14:textId="77777777" w:rsidTr="002D6FD9">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231A651B" w14:textId="77777777" w:rsidR="002D6FD9" w:rsidRPr="002D6FD9" w:rsidRDefault="002D6FD9" w:rsidP="002D6FD9">
            <w:pPr>
              <w:widowControl/>
              <w:ind w:right="45"/>
              <w:jc w:val="both"/>
              <w:textAlignment w:val="baseline"/>
              <w:rPr>
                <w:rFonts w:ascii="Times New Roman" w:eastAsia="Times New Roman" w:hAnsi="Times New Roman" w:cs="Times New Roman"/>
                <w:lang w:val="es-CL"/>
              </w:rPr>
            </w:pPr>
            <w:r w:rsidRPr="002D6FD9">
              <w:rPr>
                <w:rFonts w:ascii="Verdana" w:eastAsia="Times New Roman" w:hAnsi="Verdana" w:cs="Times New Roman"/>
                <w:sz w:val="20"/>
                <w:szCs w:val="20"/>
                <w:lang w:val="es-CL"/>
              </w:rPr>
              <w:t> </w:t>
            </w:r>
          </w:p>
        </w:tc>
      </w:tr>
    </w:tbl>
    <w:p w14:paraId="5646F5DE" w14:textId="77777777" w:rsidR="002D6FD9" w:rsidRPr="002D6FD9" w:rsidRDefault="002D6FD9" w:rsidP="002D6FD9">
      <w:pPr>
        <w:widowControl/>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sz w:val="20"/>
          <w:szCs w:val="20"/>
          <w:lang w:val="es-CL"/>
        </w:rPr>
        <w:t> </w:t>
      </w:r>
    </w:p>
    <w:p w14:paraId="7B53313E" w14:textId="77777777" w:rsidR="002D6FD9" w:rsidRPr="002D6FD9" w:rsidRDefault="002D6FD9" w:rsidP="002D6FD9">
      <w:pPr>
        <w:widowControl/>
        <w:pBdr>
          <w:top w:val="single" w:sz="2" w:space="4" w:color="auto"/>
        </w:pBdr>
        <w:ind w:right="45"/>
        <w:jc w:val="both"/>
        <w:textAlignment w:val="baseline"/>
        <w:rPr>
          <w:rFonts w:ascii="Segoe UI" w:eastAsia="Times New Roman" w:hAnsi="Segoe UI" w:cs="Segoe UI"/>
          <w:sz w:val="18"/>
          <w:szCs w:val="18"/>
          <w:lang w:val="es-CL"/>
        </w:rPr>
      </w:pPr>
      <w:r w:rsidRPr="002D6FD9">
        <w:rPr>
          <w:rFonts w:ascii="Verdana" w:eastAsia="Times New Roman" w:hAnsi="Verdana" w:cs="Segoe UI"/>
          <w:i/>
          <w:iCs/>
          <w:color w:val="888888"/>
          <w:sz w:val="16"/>
          <w:szCs w:val="16"/>
          <w:lang w:val="es-CL"/>
        </w:rPr>
        <w:t>Este documento debe ser presentado conforme al modelo disponible en www.fondosdecultura.gob.cl. Su alteración o presentación incompleta será causal de inadmisibilidad.</w:t>
      </w:r>
      <w:r w:rsidRPr="002D6FD9">
        <w:rPr>
          <w:rFonts w:ascii="Verdana" w:eastAsia="Times New Roman" w:hAnsi="Verdana" w:cs="Segoe UI"/>
          <w:color w:val="888888"/>
          <w:sz w:val="16"/>
          <w:szCs w:val="16"/>
          <w:lang w:val="es-CL"/>
        </w:rPr>
        <w:t> </w:t>
      </w:r>
    </w:p>
    <w:p w14:paraId="675E582F" w14:textId="31069A54" w:rsidR="00DC2A9D" w:rsidRDefault="00DC2A9D" w:rsidP="002D6FD9">
      <w:pPr>
        <w:widowControl/>
        <w:pBdr>
          <w:top w:val="nil"/>
          <w:left w:val="nil"/>
          <w:bottom w:val="nil"/>
          <w:right w:val="nil"/>
          <w:between w:val="nil"/>
        </w:pBdr>
        <w:jc w:val="both"/>
        <w:rPr>
          <w:rFonts w:ascii="Verdana" w:eastAsia="Verdana" w:hAnsi="Verdana" w:cs="Verdana"/>
          <w:b/>
          <w:bCs/>
          <w:color w:val="333333"/>
          <w:sz w:val="18"/>
          <w:szCs w:val="18"/>
        </w:rPr>
      </w:pPr>
      <w:bookmarkStart w:id="0" w:name="_GoBack"/>
      <w:bookmarkEnd w:id="0"/>
    </w:p>
    <w:sectPr w:rsidR="00DC2A9D" w:rsidSect="00EC4150">
      <w:headerReference w:type="default" r:id="rId7"/>
      <w:footerReference w:type="default" r:id="rId8"/>
      <w:pgSz w:w="12240" w:h="15840"/>
      <w:pgMar w:top="2269" w:right="1750" w:bottom="1440" w:left="1276" w:header="56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4EFD8" w14:textId="77777777" w:rsidR="00842572" w:rsidRDefault="00842572">
      <w:r>
        <w:separator/>
      </w:r>
    </w:p>
  </w:endnote>
  <w:endnote w:type="continuationSeparator" w:id="0">
    <w:p w14:paraId="095E8C7A" w14:textId="77777777" w:rsidR="00842572" w:rsidRDefault="00842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MV Boli"/>
    <w:charset w:val="00"/>
    <w:family w:val="roman"/>
    <w:pitch w:val="variable"/>
  </w:font>
  <w:font w:name="Georgia">
    <w:panose1 w:val="02040502050405020303"/>
    <w:charset w:val="00"/>
    <w:family w:val="roman"/>
    <w:pitch w:val="variable"/>
    <w:sig w:usb0="00000287" w:usb1="00000000" w:usb2="00000000" w:usb3="00000000" w:csb0="0000009F" w:csb1="00000000"/>
    <w:embedItalic r:id="rId1" w:fontKey="{5B31F9AE-773E-4EE2-8800-0B9BEF1E7C33}"/>
  </w:font>
  <w:font w:name="Cambria">
    <w:panose1 w:val="02040503050406030204"/>
    <w:charset w:val="00"/>
    <w:family w:val="roman"/>
    <w:pitch w:val="variable"/>
    <w:sig w:usb0="E00006FF" w:usb1="420024FF" w:usb2="02000000" w:usb3="00000000" w:csb0="0000019F" w:csb1="00000000"/>
    <w:embedRegular r:id="rId2" w:fontKey="{BEEDD8E1-F8ED-472C-A7F7-6B1F984DA95B}"/>
  </w:font>
  <w:font w:name="Verdana">
    <w:panose1 w:val="020B0604030504040204"/>
    <w:charset w:val="00"/>
    <w:family w:val="swiss"/>
    <w:pitch w:val="variable"/>
    <w:sig w:usb0="A00006FF" w:usb1="4000205B" w:usb2="00000010" w:usb3="00000000" w:csb0="0000019F" w:csb1="00000000"/>
    <w:embedRegular r:id="rId3" w:fontKey="{46F0B230-B9E0-4C2B-9244-4F425204BAD1}"/>
    <w:embedBold r:id="rId4" w:fontKey="{12C34B30-2DC6-413E-8B42-A61DBF6E26EE}"/>
    <w:embedItalic r:id="rId5" w:fontKey="{21871893-736D-4904-9329-B1C26A10E4CC}"/>
  </w:font>
  <w:font w:name="Segoe UI">
    <w:panose1 w:val="020B0502040204020203"/>
    <w:charset w:val="00"/>
    <w:family w:val="swiss"/>
    <w:pitch w:val="variable"/>
    <w:sig w:usb0="E4002EFF" w:usb1="C000E47F" w:usb2="00000009" w:usb3="00000000" w:csb0="000001FF" w:csb1="00000000"/>
    <w:embedRegular r:id="rId6" w:fontKey="{1216E711-C3B0-4E3A-B7F3-85BF63977BA2}"/>
    <w:embedBold r:id="rId7" w:fontKey="{4E3BD1B1-18E8-4CEA-B4B5-E96A20259785}"/>
    <w:embedItalic r:id="rId8" w:fontKey="{7E29B926-6597-45C8-BC4F-DFA1C02B8230}"/>
  </w:font>
  <w:font w:name="Calibri">
    <w:panose1 w:val="020F0502020204030204"/>
    <w:charset w:val="00"/>
    <w:family w:val="swiss"/>
    <w:pitch w:val="variable"/>
    <w:sig w:usb0="E4002EFF" w:usb1="C200247B" w:usb2="00000009" w:usb3="00000000" w:csb0="000001FF" w:csb1="00000000"/>
    <w:embedRegular r:id="rId9" w:fontKey="{975CC51B-E305-46DE-AFF4-3046CFE9A00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BDA8E" w14:textId="77777777" w:rsidR="00063A3A" w:rsidRDefault="0044644C">
    <w:pPr>
      <w:widowControl/>
      <w:pBdr>
        <w:top w:val="nil"/>
        <w:left w:val="nil"/>
        <w:bottom w:val="nil"/>
        <w:right w:val="nil"/>
        <w:between w:val="nil"/>
      </w:pBdr>
      <w:rPr>
        <w:rFonts w:ascii="Cambria" w:eastAsia="Cambria" w:hAnsi="Cambria" w:cs="Cambria"/>
        <w:color w:val="000000"/>
      </w:rPr>
    </w:pPr>
    <w:r>
      <w:rPr>
        <w:noProof/>
        <w:lang w:val="es-CL"/>
      </w:rPr>
      <w:drawing>
        <wp:anchor distT="114300" distB="114300" distL="114300" distR="114300" simplePos="0" relativeHeight="251658240" behindDoc="0" locked="0" layoutInCell="1" hidden="0" allowOverlap="1" wp14:anchorId="47F114D4" wp14:editId="06B8F72A">
          <wp:simplePos x="0" y="0"/>
          <wp:positionH relativeFrom="page">
            <wp:align>center</wp:align>
          </wp:positionH>
          <wp:positionV relativeFrom="paragraph">
            <wp:posOffset>-94607</wp:posOffset>
          </wp:positionV>
          <wp:extent cx="8695373" cy="209550"/>
          <wp:effectExtent l="0" t="0" r="0" b="0"/>
          <wp:wrapNone/>
          <wp:docPr id="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695373" cy="2095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198E7" w14:textId="77777777" w:rsidR="00842572" w:rsidRDefault="00842572">
      <w:r>
        <w:separator/>
      </w:r>
    </w:p>
  </w:footnote>
  <w:footnote w:type="continuationSeparator" w:id="0">
    <w:p w14:paraId="1D54FDE0" w14:textId="77777777" w:rsidR="00842572" w:rsidRDefault="00842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D82BF" w14:textId="313B93A1" w:rsidR="00063A3A" w:rsidRDefault="00EC4150">
    <w:pPr>
      <w:widowControl/>
      <w:pBdr>
        <w:top w:val="nil"/>
        <w:left w:val="nil"/>
        <w:bottom w:val="nil"/>
        <w:right w:val="nil"/>
        <w:between w:val="nil"/>
      </w:pBdr>
      <w:tabs>
        <w:tab w:val="center" w:pos="4320"/>
        <w:tab w:val="right" w:pos="8640"/>
      </w:tabs>
      <w:ind w:left="426"/>
      <w:rPr>
        <w:rFonts w:ascii="Cambria" w:eastAsia="Cambria" w:hAnsi="Cambria" w:cs="Cambria"/>
        <w:color w:val="000000"/>
      </w:rPr>
    </w:pPr>
    <w:r w:rsidRPr="00BA4C84">
      <w:rPr>
        <w:noProof/>
        <w:lang w:val="es-CL"/>
      </w:rPr>
      <w:drawing>
        <wp:anchor distT="0" distB="0" distL="114300" distR="114300" simplePos="0" relativeHeight="251659264" behindDoc="0" locked="0" layoutInCell="1" allowOverlap="1" wp14:anchorId="4D429914" wp14:editId="0EF77FDE">
          <wp:simplePos x="0" y="0"/>
          <wp:positionH relativeFrom="margin">
            <wp:align>left</wp:align>
          </wp:positionH>
          <wp:positionV relativeFrom="paragraph">
            <wp:posOffset>232715</wp:posOffset>
          </wp:positionV>
          <wp:extent cx="923925" cy="838200"/>
          <wp:effectExtent l="0" t="0" r="9525" b="0"/>
          <wp:wrapThrough wrapText="bothSides">
            <wp:wrapPolygon edited="0">
              <wp:start x="0" y="0"/>
              <wp:lineTo x="0" y="21109"/>
              <wp:lineTo x="21377" y="21109"/>
              <wp:lineTo x="21377" y="0"/>
              <wp:lineTo x="0" y="0"/>
            </wp:wrapPolygon>
          </wp:wrapThrough>
          <wp:docPr id="58" name="Imagen 58" descr="LOGO- M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CA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3925"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12C46"/>
    <w:multiLevelType w:val="hybridMultilevel"/>
    <w:tmpl w:val="9AF65FC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45910CFF"/>
    <w:multiLevelType w:val="hybridMultilevel"/>
    <w:tmpl w:val="357AF3E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6C0D08D7"/>
    <w:multiLevelType w:val="hybridMultilevel"/>
    <w:tmpl w:val="BE9E3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3A"/>
    <w:rsid w:val="00063A3A"/>
    <w:rsid w:val="00075A63"/>
    <w:rsid w:val="00144C6D"/>
    <w:rsid w:val="001A1DCD"/>
    <w:rsid w:val="001E1300"/>
    <w:rsid w:val="0022353D"/>
    <w:rsid w:val="002A0334"/>
    <w:rsid w:val="002D6FD9"/>
    <w:rsid w:val="0044644C"/>
    <w:rsid w:val="00465DBF"/>
    <w:rsid w:val="004D34FE"/>
    <w:rsid w:val="005453AF"/>
    <w:rsid w:val="005D6B49"/>
    <w:rsid w:val="00683DAF"/>
    <w:rsid w:val="00711FB5"/>
    <w:rsid w:val="00754930"/>
    <w:rsid w:val="007812B8"/>
    <w:rsid w:val="007D2822"/>
    <w:rsid w:val="00811146"/>
    <w:rsid w:val="00842572"/>
    <w:rsid w:val="00883EEE"/>
    <w:rsid w:val="008A0A09"/>
    <w:rsid w:val="008C2CAC"/>
    <w:rsid w:val="009106CE"/>
    <w:rsid w:val="009130E2"/>
    <w:rsid w:val="009175F3"/>
    <w:rsid w:val="00920A5B"/>
    <w:rsid w:val="009F4638"/>
    <w:rsid w:val="00A0754F"/>
    <w:rsid w:val="00B005F7"/>
    <w:rsid w:val="00B328F5"/>
    <w:rsid w:val="00B43F41"/>
    <w:rsid w:val="00B55059"/>
    <w:rsid w:val="00BC179D"/>
    <w:rsid w:val="00C41F3F"/>
    <w:rsid w:val="00D715E5"/>
    <w:rsid w:val="00DC1AC8"/>
    <w:rsid w:val="00DC2A9D"/>
    <w:rsid w:val="00E25ADC"/>
    <w:rsid w:val="00E63789"/>
    <w:rsid w:val="00E70053"/>
    <w:rsid w:val="00EC4150"/>
    <w:rsid w:val="00F262E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97231"/>
  <w15:docId w15:val="{F0AFEC8F-DBE8-4410-A81B-BA7602D26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Liberation Serif" w:hAnsi="Liberation Serif" w:cs="Liberation Serif"/>
        <w:sz w:val="24"/>
        <w:szCs w:val="24"/>
        <w:lang w:val="en" w:eastAsia="es-CL"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EC4150"/>
    <w:pPr>
      <w:tabs>
        <w:tab w:val="center" w:pos="4419"/>
        <w:tab w:val="right" w:pos="8838"/>
      </w:tabs>
    </w:pPr>
  </w:style>
  <w:style w:type="character" w:customStyle="1" w:styleId="EncabezadoCar">
    <w:name w:val="Encabezado Car"/>
    <w:basedOn w:val="Fuentedeprrafopredeter"/>
    <w:link w:val="Encabezado"/>
    <w:uiPriority w:val="99"/>
    <w:rsid w:val="00EC4150"/>
  </w:style>
  <w:style w:type="paragraph" w:styleId="Piedepgina">
    <w:name w:val="footer"/>
    <w:basedOn w:val="Normal"/>
    <w:link w:val="PiedepginaCar"/>
    <w:uiPriority w:val="99"/>
    <w:unhideWhenUsed/>
    <w:rsid w:val="00EC4150"/>
    <w:pPr>
      <w:tabs>
        <w:tab w:val="center" w:pos="4419"/>
        <w:tab w:val="right" w:pos="8838"/>
      </w:tabs>
    </w:pPr>
  </w:style>
  <w:style w:type="character" w:customStyle="1" w:styleId="PiedepginaCar">
    <w:name w:val="Pie de página Car"/>
    <w:basedOn w:val="Fuentedeprrafopredeter"/>
    <w:link w:val="Piedepgina"/>
    <w:uiPriority w:val="99"/>
    <w:rsid w:val="00EC4150"/>
  </w:style>
  <w:style w:type="paragraph" w:styleId="Prrafodelista">
    <w:name w:val="List Paragraph"/>
    <w:basedOn w:val="Normal"/>
    <w:link w:val="PrrafodelistaCar"/>
    <w:uiPriority w:val="34"/>
    <w:qFormat/>
    <w:rsid w:val="00B55059"/>
    <w:pPr>
      <w:widowControl/>
      <w:spacing w:after="200" w:line="276" w:lineRule="auto"/>
      <w:ind w:left="720"/>
      <w:contextualSpacing/>
    </w:pPr>
    <w:rPr>
      <w:rFonts w:asciiTheme="minorHAnsi" w:eastAsiaTheme="minorHAnsi" w:hAnsiTheme="minorHAnsi" w:cstheme="minorBidi"/>
      <w:sz w:val="22"/>
      <w:szCs w:val="22"/>
      <w:lang w:val="es-CL" w:eastAsia="en-US"/>
    </w:rPr>
  </w:style>
  <w:style w:type="character" w:customStyle="1" w:styleId="PrrafodelistaCar">
    <w:name w:val="Párrafo de lista Car"/>
    <w:basedOn w:val="Fuentedeprrafopredeter"/>
    <w:link w:val="Prrafodelista"/>
    <w:uiPriority w:val="34"/>
    <w:locked/>
    <w:rsid w:val="00B55059"/>
    <w:rPr>
      <w:rFonts w:asciiTheme="minorHAnsi" w:eastAsiaTheme="minorHAnsi" w:hAnsiTheme="minorHAnsi" w:cstheme="minorBidi"/>
      <w:sz w:val="22"/>
      <w:szCs w:val="22"/>
      <w:lang w:val="es-CL" w:eastAsia="en-US"/>
    </w:rPr>
  </w:style>
  <w:style w:type="paragraph" w:customStyle="1" w:styleId="paragraph">
    <w:name w:val="paragraph"/>
    <w:basedOn w:val="Normal"/>
    <w:rsid w:val="002D6FD9"/>
    <w:pPr>
      <w:widowControl/>
      <w:spacing w:before="100" w:beforeAutospacing="1" w:after="100" w:afterAutospacing="1"/>
    </w:pPr>
    <w:rPr>
      <w:rFonts w:ascii="Times New Roman" w:eastAsia="Times New Roman" w:hAnsi="Times New Roman" w:cs="Times New Roman"/>
      <w:lang w:val="es-CL"/>
    </w:rPr>
  </w:style>
  <w:style w:type="character" w:customStyle="1" w:styleId="normaltextrun">
    <w:name w:val="normaltextrun"/>
    <w:basedOn w:val="Fuentedeprrafopredeter"/>
    <w:rsid w:val="002D6FD9"/>
  </w:style>
  <w:style w:type="character" w:customStyle="1" w:styleId="eop">
    <w:name w:val="eop"/>
    <w:basedOn w:val="Fuentedeprrafopredeter"/>
    <w:rsid w:val="002D6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412004">
      <w:bodyDiv w:val="1"/>
      <w:marLeft w:val="0"/>
      <w:marRight w:val="0"/>
      <w:marTop w:val="0"/>
      <w:marBottom w:val="0"/>
      <w:divBdr>
        <w:top w:val="none" w:sz="0" w:space="0" w:color="auto"/>
        <w:left w:val="none" w:sz="0" w:space="0" w:color="auto"/>
        <w:bottom w:val="none" w:sz="0" w:space="0" w:color="auto"/>
        <w:right w:val="none" w:sz="0" w:space="0" w:color="auto"/>
      </w:divBdr>
      <w:divsChild>
        <w:div w:id="2030642168">
          <w:marLeft w:val="0"/>
          <w:marRight w:val="0"/>
          <w:marTop w:val="0"/>
          <w:marBottom w:val="0"/>
          <w:divBdr>
            <w:top w:val="none" w:sz="0" w:space="0" w:color="auto"/>
            <w:left w:val="none" w:sz="0" w:space="0" w:color="auto"/>
            <w:bottom w:val="none" w:sz="0" w:space="0" w:color="auto"/>
            <w:right w:val="none" w:sz="0" w:space="0" w:color="auto"/>
          </w:divBdr>
        </w:div>
        <w:div w:id="1958950227">
          <w:marLeft w:val="0"/>
          <w:marRight w:val="0"/>
          <w:marTop w:val="0"/>
          <w:marBottom w:val="0"/>
          <w:divBdr>
            <w:top w:val="none" w:sz="0" w:space="0" w:color="auto"/>
            <w:left w:val="none" w:sz="0" w:space="0" w:color="auto"/>
            <w:bottom w:val="none" w:sz="0" w:space="0" w:color="auto"/>
            <w:right w:val="none" w:sz="0" w:space="0" w:color="auto"/>
          </w:divBdr>
        </w:div>
        <w:div w:id="1426462336">
          <w:marLeft w:val="0"/>
          <w:marRight w:val="0"/>
          <w:marTop w:val="0"/>
          <w:marBottom w:val="0"/>
          <w:divBdr>
            <w:top w:val="none" w:sz="0" w:space="0" w:color="auto"/>
            <w:left w:val="none" w:sz="0" w:space="0" w:color="auto"/>
            <w:bottom w:val="none" w:sz="0" w:space="0" w:color="auto"/>
            <w:right w:val="none" w:sz="0" w:space="0" w:color="auto"/>
          </w:divBdr>
        </w:div>
        <w:div w:id="1177111292">
          <w:marLeft w:val="0"/>
          <w:marRight w:val="0"/>
          <w:marTop w:val="0"/>
          <w:marBottom w:val="0"/>
          <w:divBdr>
            <w:top w:val="none" w:sz="0" w:space="0" w:color="auto"/>
            <w:left w:val="none" w:sz="0" w:space="0" w:color="auto"/>
            <w:bottom w:val="none" w:sz="0" w:space="0" w:color="auto"/>
            <w:right w:val="none" w:sz="0" w:space="0" w:color="auto"/>
          </w:divBdr>
        </w:div>
        <w:div w:id="1412387504">
          <w:marLeft w:val="0"/>
          <w:marRight w:val="0"/>
          <w:marTop w:val="0"/>
          <w:marBottom w:val="0"/>
          <w:divBdr>
            <w:top w:val="none" w:sz="0" w:space="0" w:color="auto"/>
            <w:left w:val="none" w:sz="0" w:space="0" w:color="auto"/>
            <w:bottom w:val="none" w:sz="0" w:space="0" w:color="auto"/>
            <w:right w:val="none" w:sz="0" w:space="0" w:color="auto"/>
          </w:divBdr>
        </w:div>
        <w:div w:id="1252273492">
          <w:marLeft w:val="0"/>
          <w:marRight w:val="0"/>
          <w:marTop w:val="0"/>
          <w:marBottom w:val="0"/>
          <w:divBdr>
            <w:top w:val="none" w:sz="0" w:space="0" w:color="auto"/>
            <w:left w:val="none" w:sz="0" w:space="0" w:color="auto"/>
            <w:bottom w:val="none" w:sz="0" w:space="0" w:color="auto"/>
            <w:right w:val="none" w:sz="0" w:space="0" w:color="auto"/>
          </w:divBdr>
        </w:div>
        <w:div w:id="213585991">
          <w:marLeft w:val="0"/>
          <w:marRight w:val="0"/>
          <w:marTop w:val="0"/>
          <w:marBottom w:val="0"/>
          <w:divBdr>
            <w:top w:val="none" w:sz="0" w:space="0" w:color="auto"/>
            <w:left w:val="none" w:sz="0" w:space="0" w:color="auto"/>
            <w:bottom w:val="none" w:sz="0" w:space="0" w:color="auto"/>
            <w:right w:val="none" w:sz="0" w:space="0" w:color="auto"/>
          </w:divBdr>
        </w:div>
        <w:div w:id="2102676934">
          <w:marLeft w:val="0"/>
          <w:marRight w:val="0"/>
          <w:marTop w:val="0"/>
          <w:marBottom w:val="0"/>
          <w:divBdr>
            <w:top w:val="none" w:sz="0" w:space="0" w:color="auto"/>
            <w:left w:val="none" w:sz="0" w:space="0" w:color="auto"/>
            <w:bottom w:val="none" w:sz="0" w:space="0" w:color="auto"/>
            <w:right w:val="none" w:sz="0" w:space="0" w:color="auto"/>
          </w:divBdr>
        </w:div>
        <w:div w:id="1344938968">
          <w:marLeft w:val="0"/>
          <w:marRight w:val="0"/>
          <w:marTop w:val="0"/>
          <w:marBottom w:val="0"/>
          <w:divBdr>
            <w:top w:val="none" w:sz="0" w:space="0" w:color="auto"/>
            <w:left w:val="none" w:sz="0" w:space="0" w:color="auto"/>
            <w:bottom w:val="none" w:sz="0" w:space="0" w:color="auto"/>
            <w:right w:val="none" w:sz="0" w:space="0" w:color="auto"/>
          </w:divBdr>
        </w:div>
        <w:div w:id="984898128">
          <w:marLeft w:val="0"/>
          <w:marRight w:val="0"/>
          <w:marTop w:val="0"/>
          <w:marBottom w:val="0"/>
          <w:divBdr>
            <w:top w:val="none" w:sz="0" w:space="0" w:color="auto"/>
            <w:left w:val="none" w:sz="0" w:space="0" w:color="auto"/>
            <w:bottom w:val="none" w:sz="0" w:space="0" w:color="auto"/>
            <w:right w:val="none" w:sz="0" w:space="0" w:color="auto"/>
          </w:divBdr>
        </w:div>
        <w:div w:id="1152871181">
          <w:marLeft w:val="0"/>
          <w:marRight w:val="0"/>
          <w:marTop w:val="0"/>
          <w:marBottom w:val="0"/>
          <w:divBdr>
            <w:top w:val="none" w:sz="0" w:space="0" w:color="auto"/>
            <w:left w:val="none" w:sz="0" w:space="0" w:color="auto"/>
            <w:bottom w:val="none" w:sz="0" w:space="0" w:color="auto"/>
            <w:right w:val="none" w:sz="0" w:space="0" w:color="auto"/>
          </w:divBdr>
        </w:div>
        <w:div w:id="899437945">
          <w:marLeft w:val="0"/>
          <w:marRight w:val="0"/>
          <w:marTop w:val="0"/>
          <w:marBottom w:val="0"/>
          <w:divBdr>
            <w:top w:val="none" w:sz="0" w:space="0" w:color="auto"/>
            <w:left w:val="none" w:sz="0" w:space="0" w:color="auto"/>
            <w:bottom w:val="none" w:sz="0" w:space="0" w:color="auto"/>
            <w:right w:val="none" w:sz="0" w:space="0" w:color="auto"/>
          </w:divBdr>
          <w:divsChild>
            <w:div w:id="1915702452">
              <w:marLeft w:val="-75"/>
              <w:marRight w:val="0"/>
              <w:marTop w:val="30"/>
              <w:marBottom w:val="30"/>
              <w:divBdr>
                <w:top w:val="none" w:sz="0" w:space="0" w:color="auto"/>
                <w:left w:val="none" w:sz="0" w:space="0" w:color="auto"/>
                <w:bottom w:val="none" w:sz="0" w:space="0" w:color="auto"/>
                <w:right w:val="none" w:sz="0" w:space="0" w:color="auto"/>
              </w:divBdr>
              <w:divsChild>
                <w:div w:id="831793697">
                  <w:marLeft w:val="0"/>
                  <w:marRight w:val="0"/>
                  <w:marTop w:val="0"/>
                  <w:marBottom w:val="0"/>
                  <w:divBdr>
                    <w:top w:val="none" w:sz="0" w:space="0" w:color="auto"/>
                    <w:left w:val="none" w:sz="0" w:space="0" w:color="auto"/>
                    <w:bottom w:val="none" w:sz="0" w:space="0" w:color="auto"/>
                    <w:right w:val="none" w:sz="0" w:space="0" w:color="auto"/>
                  </w:divBdr>
                  <w:divsChild>
                    <w:div w:id="192571164">
                      <w:marLeft w:val="0"/>
                      <w:marRight w:val="0"/>
                      <w:marTop w:val="0"/>
                      <w:marBottom w:val="0"/>
                      <w:divBdr>
                        <w:top w:val="none" w:sz="0" w:space="0" w:color="auto"/>
                        <w:left w:val="none" w:sz="0" w:space="0" w:color="auto"/>
                        <w:bottom w:val="none" w:sz="0" w:space="0" w:color="auto"/>
                        <w:right w:val="none" w:sz="0" w:space="0" w:color="auto"/>
                      </w:divBdr>
                    </w:div>
                  </w:divsChild>
                </w:div>
                <w:div w:id="1332024259">
                  <w:marLeft w:val="0"/>
                  <w:marRight w:val="0"/>
                  <w:marTop w:val="0"/>
                  <w:marBottom w:val="0"/>
                  <w:divBdr>
                    <w:top w:val="none" w:sz="0" w:space="0" w:color="auto"/>
                    <w:left w:val="none" w:sz="0" w:space="0" w:color="auto"/>
                    <w:bottom w:val="none" w:sz="0" w:space="0" w:color="auto"/>
                    <w:right w:val="none" w:sz="0" w:space="0" w:color="auto"/>
                  </w:divBdr>
                  <w:divsChild>
                    <w:div w:id="999120301">
                      <w:marLeft w:val="0"/>
                      <w:marRight w:val="0"/>
                      <w:marTop w:val="0"/>
                      <w:marBottom w:val="0"/>
                      <w:divBdr>
                        <w:top w:val="none" w:sz="0" w:space="0" w:color="auto"/>
                        <w:left w:val="none" w:sz="0" w:space="0" w:color="auto"/>
                        <w:bottom w:val="none" w:sz="0" w:space="0" w:color="auto"/>
                        <w:right w:val="none" w:sz="0" w:space="0" w:color="auto"/>
                      </w:divBdr>
                    </w:div>
                  </w:divsChild>
                </w:div>
                <w:div w:id="542179967">
                  <w:marLeft w:val="0"/>
                  <w:marRight w:val="0"/>
                  <w:marTop w:val="0"/>
                  <w:marBottom w:val="0"/>
                  <w:divBdr>
                    <w:top w:val="none" w:sz="0" w:space="0" w:color="auto"/>
                    <w:left w:val="none" w:sz="0" w:space="0" w:color="auto"/>
                    <w:bottom w:val="none" w:sz="0" w:space="0" w:color="auto"/>
                    <w:right w:val="none" w:sz="0" w:space="0" w:color="auto"/>
                  </w:divBdr>
                  <w:divsChild>
                    <w:div w:id="93686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25388">
          <w:marLeft w:val="0"/>
          <w:marRight w:val="0"/>
          <w:marTop w:val="0"/>
          <w:marBottom w:val="0"/>
          <w:divBdr>
            <w:top w:val="none" w:sz="0" w:space="0" w:color="auto"/>
            <w:left w:val="none" w:sz="0" w:space="0" w:color="auto"/>
            <w:bottom w:val="none" w:sz="0" w:space="0" w:color="auto"/>
            <w:right w:val="none" w:sz="0" w:space="0" w:color="auto"/>
          </w:divBdr>
        </w:div>
        <w:div w:id="123668942">
          <w:marLeft w:val="0"/>
          <w:marRight w:val="0"/>
          <w:marTop w:val="0"/>
          <w:marBottom w:val="0"/>
          <w:divBdr>
            <w:top w:val="none" w:sz="0" w:space="0" w:color="auto"/>
            <w:left w:val="none" w:sz="0" w:space="0" w:color="auto"/>
            <w:bottom w:val="none" w:sz="0" w:space="0" w:color="auto"/>
            <w:right w:val="none" w:sz="0" w:space="0" w:color="auto"/>
          </w:divBdr>
        </w:div>
        <w:div w:id="1065297724">
          <w:marLeft w:val="0"/>
          <w:marRight w:val="0"/>
          <w:marTop w:val="0"/>
          <w:marBottom w:val="0"/>
          <w:divBdr>
            <w:top w:val="none" w:sz="0" w:space="0" w:color="auto"/>
            <w:left w:val="none" w:sz="0" w:space="0" w:color="auto"/>
            <w:bottom w:val="none" w:sz="0" w:space="0" w:color="auto"/>
            <w:right w:val="none" w:sz="0" w:space="0" w:color="auto"/>
          </w:divBdr>
        </w:div>
        <w:div w:id="925845407">
          <w:marLeft w:val="0"/>
          <w:marRight w:val="0"/>
          <w:marTop w:val="0"/>
          <w:marBottom w:val="0"/>
          <w:divBdr>
            <w:top w:val="none" w:sz="0" w:space="0" w:color="auto"/>
            <w:left w:val="none" w:sz="0" w:space="0" w:color="auto"/>
            <w:bottom w:val="none" w:sz="0" w:space="0" w:color="auto"/>
            <w:right w:val="none" w:sz="0" w:space="0" w:color="auto"/>
          </w:divBdr>
          <w:divsChild>
            <w:div w:id="331302011">
              <w:marLeft w:val="-75"/>
              <w:marRight w:val="0"/>
              <w:marTop w:val="30"/>
              <w:marBottom w:val="30"/>
              <w:divBdr>
                <w:top w:val="none" w:sz="0" w:space="0" w:color="auto"/>
                <w:left w:val="none" w:sz="0" w:space="0" w:color="auto"/>
                <w:bottom w:val="none" w:sz="0" w:space="0" w:color="auto"/>
                <w:right w:val="none" w:sz="0" w:space="0" w:color="auto"/>
              </w:divBdr>
              <w:divsChild>
                <w:div w:id="1991324353">
                  <w:marLeft w:val="0"/>
                  <w:marRight w:val="0"/>
                  <w:marTop w:val="0"/>
                  <w:marBottom w:val="0"/>
                  <w:divBdr>
                    <w:top w:val="none" w:sz="0" w:space="0" w:color="auto"/>
                    <w:left w:val="none" w:sz="0" w:space="0" w:color="auto"/>
                    <w:bottom w:val="none" w:sz="0" w:space="0" w:color="auto"/>
                    <w:right w:val="none" w:sz="0" w:space="0" w:color="auto"/>
                  </w:divBdr>
                  <w:divsChild>
                    <w:div w:id="894239160">
                      <w:marLeft w:val="0"/>
                      <w:marRight w:val="0"/>
                      <w:marTop w:val="0"/>
                      <w:marBottom w:val="0"/>
                      <w:divBdr>
                        <w:top w:val="none" w:sz="0" w:space="0" w:color="auto"/>
                        <w:left w:val="none" w:sz="0" w:space="0" w:color="auto"/>
                        <w:bottom w:val="none" w:sz="0" w:space="0" w:color="auto"/>
                        <w:right w:val="none" w:sz="0" w:space="0" w:color="auto"/>
                      </w:divBdr>
                    </w:div>
                  </w:divsChild>
                </w:div>
                <w:div w:id="751926687">
                  <w:marLeft w:val="0"/>
                  <w:marRight w:val="0"/>
                  <w:marTop w:val="0"/>
                  <w:marBottom w:val="0"/>
                  <w:divBdr>
                    <w:top w:val="none" w:sz="0" w:space="0" w:color="auto"/>
                    <w:left w:val="none" w:sz="0" w:space="0" w:color="auto"/>
                    <w:bottom w:val="none" w:sz="0" w:space="0" w:color="auto"/>
                    <w:right w:val="none" w:sz="0" w:space="0" w:color="auto"/>
                  </w:divBdr>
                  <w:divsChild>
                    <w:div w:id="437481301">
                      <w:marLeft w:val="0"/>
                      <w:marRight w:val="0"/>
                      <w:marTop w:val="0"/>
                      <w:marBottom w:val="0"/>
                      <w:divBdr>
                        <w:top w:val="none" w:sz="0" w:space="0" w:color="auto"/>
                        <w:left w:val="none" w:sz="0" w:space="0" w:color="auto"/>
                        <w:bottom w:val="none" w:sz="0" w:space="0" w:color="auto"/>
                        <w:right w:val="none" w:sz="0" w:space="0" w:color="auto"/>
                      </w:divBdr>
                    </w:div>
                  </w:divsChild>
                </w:div>
                <w:div w:id="22825135">
                  <w:marLeft w:val="0"/>
                  <w:marRight w:val="0"/>
                  <w:marTop w:val="0"/>
                  <w:marBottom w:val="0"/>
                  <w:divBdr>
                    <w:top w:val="none" w:sz="0" w:space="0" w:color="auto"/>
                    <w:left w:val="none" w:sz="0" w:space="0" w:color="auto"/>
                    <w:bottom w:val="none" w:sz="0" w:space="0" w:color="auto"/>
                    <w:right w:val="none" w:sz="0" w:space="0" w:color="auto"/>
                  </w:divBdr>
                  <w:divsChild>
                    <w:div w:id="165251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938345">
          <w:marLeft w:val="0"/>
          <w:marRight w:val="0"/>
          <w:marTop w:val="0"/>
          <w:marBottom w:val="0"/>
          <w:divBdr>
            <w:top w:val="none" w:sz="0" w:space="0" w:color="auto"/>
            <w:left w:val="none" w:sz="0" w:space="0" w:color="auto"/>
            <w:bottom w:val="none" w:sz="0" w:space="0" w:color="auto"/>
            <w:right w:val="none" w:sz="0" w:space="0" w:color="auto"/>
          </w:divBdr>
        </w:div>
        <w:div w:id="140733427">
          <w:marLeft w:val="0"/>
          <w:marRight w:val="0"/>
          <w:marTop w:val="0"/>
          <w:marBottom w:val="0"/>
          <w:divBdr>
            <w:top w:val="none" w:sz="0" w:space="0" w:color="auto"/>
            <w:left w:val="none" w:sz="0" w:space="0" w:color="auto"/>
            <w:bottom w:val="none" w:sz="0" w:space="0" w:color="auto"/>
            <w:right w:val="none" w:sz="0" w:space="0" w:color="auto"/>
          </w:divBdr>
        </w:div>
        <w:div w:id="24526838">
          <w:marLeft w:val="0"/>
          <w:marRight w:val="0"/>
          <w:marTop w:val="0"/>
          <w:marBottom w:val="0"/>
          <w:divBdr>
            <w:top w:val="none" w:sz="0" w:space="0" w:color="auto"/>
            <w:left w:val="none" w:sz="0" w:space="0" w:color="auto"/>
            <w:bottom w:val="none" w:sz="0" w:space="0" w:color="auto"/>
            <w:right w:val="none" w:sz="0" w:space="0" w:color="auto"/>
          </w:divBdr>
        </w:div>
        <w:div w:id="1809128309">
          <w:marLeft w:val="0"/>
          <w:marRight w:val="0"/>
          <w:marTop w:val="0"/>
          <w:marBottom w:val="0"/>
          <w:divBdr>
            <w:top w:val="none" w:sz="0" w:space="0" w:color="auto"/>
            <w:left w:val="none" w:sz="0" w:space="0" w:color="auto"/>
            <w:bottom w:val="none" w:sz="0" w:space="0" w:color="auto"/>
            <w:right w:val="none" w:sz="0" w:space="0" w:color="auto"/>
          </w:divBdr>
          <w:divsChild>
            <w:div w:id="1685352705">
              <w:marLeft w:val="-75"/>
              <w:marRight w:val="0"/>
              <w:marTop w:val="30"/>
              <w:marBottom w:val="30"/>
              <w:divBdr>
                <w:top w:val="none" w:sz="0" w:space="0" w:color="auto"/>
                <w:left w:val="none" w:sz="0" w:space="0" w:color="auto"/>
                <w:bottom w:val="none" w:sz="0" w:space="0" w:color="auto"/>
                <w:right w:val="none" w:sz="0" w:space="0" w:color="auto"/>
              </w:divBdr>
              <w:divsChild>
                <w:div w:id="715004537">
                  <w:marLeft w:val="0"/>
                  <w:marRight w:val="0"/>
                  <w:marTop w:val="0"/>
                  <w:marBottom w:val="0"/>
                  <w:divBdr>
                    <w:top w:val="none" w:sz="0" w:space="0" w:color="auto"/>
                    <w:left w:val="none" w:sz="0" w:space="0" w:color="auto"/>
                    <w:bottom w:val="none" w:sz="0" w:space="0" w:color="auto"/>
                    <w:right w:val="none" w:sz="0" w:space="0" w:color="auto"/>
                  </w:divBdr>
                  <w:divsChild>
                    <w:div w:id="1461654257">
                      <w:marLeft w:val="0"/>
                      <w:marRight w:val="0"/>
                      <w:marTop w:val="0"/>
                      <w:marBottom w:val="0"/>
                      <w:divBdr>
                        <w:top w:val="none" w:sz="0" w:space="0" w:color="auto"/>
                        <w:left w:val="none" w:sz="0" w:space="0" w:color="auto"/>
                        <w:bottom w:val="none" w:sz="0" w:space="0" w:color="auto"/>
                        <w:right w:val="none" w:sz="0" w:space="0" w:color="auto"/>
                      </w:divBdr>
                    </w:div>
                  </w:divsChild>
                </w:div>
                <w:div w:id="1114594626">
                  <w:marLeft w:val="0"/>
                  <w:marRight w:val="0"/>
                  <w:marTop w:val="0"/>
                  <w:marBottom w:val="0"/>
                  <w:divBdr>
                    <w:top w:val="none" w:sz="0" w:space="0" w:color="auto"/>
                    <w:left w:val="none" w:sz="0" w:space="0" w:color="auto"/>
                    <w:bottom w:val="none" w:sz="0" w:space="0" w:color="auto"/>
                    <w:right w:val="none" w:sz="0" w:space="0" w:color="auto"/>
                  </w:divBdr>
                  <w:divsChild>
                    <w:div w:id="308092465">
                      <w:marLeft w:val="0"/>
                      <w:marRight w:val="0"/>
                      <w:marTop w:val="0"/>
                      <w:marBottom w:val="0"/>
                      <w:divBdr>
                        <w:top w:val="none" w:sz="0" w:space="0" w:color="auto"/>
                        <w:left w:val="none" w:sz="0" w:space="0" w:color="auto"/>
                        <w:bottom w:val="none" w:sz="0" w:space="0" w:color="auto"/>
                        <w:right w:val="none" w:sz="0" w:space="0" w:color="auto"/>
                      </w:divBdr>
                    </w:div>
                  </w:divsChild>
                </w:div>
                <w:div w:id="1073115404">
                  <w:marLeft w:val="0"/>
                  <w:marRight w:val="0"/>
                  <w:marTop w:val="0"/>
                  <w:marBottom w:val="0"/>
                  <w:divBdr>
                    <w:top w:val="none" w:sz="0" w:space="0" w:color="auto"/>
                    <w:left w:val="none" w:sz="0" w:space="0" w:color="auto"/>
                    <w:bottom w:val="none" w:sz="0" w:space="0" w:color="auto"/>
                    <w:right w:val="none" w:sz="0" w:space="0" w:color="auto"/>
                  </w:divBdr>
                  <w:divsChild>
                    <w:div w:id="16238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435639">
          <w:marLeft w:val="0"/>
          <w:marRight w:val="0"/>
          <w:marTop w:val="0"/>
          <w:marBottom w:val="0"/>
          <w:divBdr>
            <w:top w:val="none" w:sz="0" w:space="0" w:color="auto"/>
            <w:left w:val="none" w:sz="0" w:space="0" w:color="auto"/>
            <w:bottom w:val="none" w:sz="0" w:space="0" w:color="auto"/>
            <w:right w:val="none" w:sz="0" w:space="0" w:color="auto"/>
          </w:divBdr>
        </w:div>
        <w:div w:id="439179111">
          <w:marLeft w:val="0"/>
          <w:marRight w:val="0"/>
          <w:marTop w:val="0"/>
          <w:marBottom w:val="0"/>
          <w:divBdr>
            <w:top w:val="none" w:sz="0" w:space="0" w:color="auto"/>
            <w:left w:val="none" w:sz="0" w:space="0" w:color="auto"/>
            <w:bottom w:val="none" w:sz="0" w:space="0" w:color="auto"/>
            <w:right w:val="none" w:sz="0" w:space="0" w:color="auto"/>
          </w:divBdr>
        </w:div>
        <w:div w:id="834421368">
          <w:marLeft w:val="0"/>
          <w:marRight w:val="0"/>
          <w:marTop w:val="0"/>
          <w:marBottom w:val="0"/>
          <w:divBdr>
            <w:top w:val="none" w:sz="0" w:space="0" w:color="auto"/>
            <w:left w:val="none" w:sz="0" w:space="0" w:color="auto"/>
            <w:bottom w:val="none" w:sz="0" w:space="0" w:color="auto"/>
            <w:right w:val="none" w:sz="0" w:space="0" w:color="auto"/>
          </w:divBdr>
        </w:div>
        <w:div w:id="383868772">
          <w:marLeft w:val="0"/>
          <w:marRight w:val="0"/>
          <w:marTop w:val="0"/>
          <w:marBottom w:val="0"/>
          <w:divBdr>
            <w:top w:val="none" w:sz="0" w:space="0" w:color="auto"/>
            <w:left w:val="none" w:sz="0" w:space="0" w:color="auto"/>
            <w:bottom w:val="none" w:sz="0" w:space="0" w:color="auto"/>
            <w:right w:val="none" w:sz="0" w:space="0" w:color="auto"/>
          </w:divBdr>
        </w:div>
        <w:div w:id="614603902">
          <w:marLeft w:val="0"/>
          <w:marRight w:val="0"/>
          <w:marTop w:val="0"/>
          <w:marBottom w:val="0"/>
          <w:divBdr>
            <w:top w:val="none" w:sz="0" w:space="0" w:color="auto"/>
            <w:left w:val="none" w:sz="0" w:space="0" w:color="auto"/>
            <w:bottom w:val="none" w:sz="0" w:space="0" w:color="auto"/>
            <w:right w:val="none" w:sz="0" w:space="0" w:color="auto"/>
          </w:divBdr>
        </w:div>
        <w:div w:id="613444730">
          <w:marLeft w:val="0"/>
          <w:marRight w:val="0"/>
          <w:marTop w:val="0"/>
          <w:marBottom w:val="0"/>
          <w:divBdr>
            <w:top w:val="none" w:sz="0" w:space="0" w:color="auto"/>
            <w:left w:val="none" w:sz="0" w:space="0" w:color="auto"/>
            <w:bottom w:val="none" w:sz="0" w:space="0" w:color="auto"/>
            <w:right w:val="none" w:sz="0" w:space="0" w:color="auto"/>
          </w:divBdr>
        </w:div>
        <w:div w:id="734819715">
          <w:marLeft w:val="0"/>
          <w:marRight w:val="0"/>
          <w:marTop w:val="0"/>
          <w:marBottom w:val="0"/>
          <w:divBdr>
            <w:top w:val="none" w:sz="0" w:space="0" w:color="auto"/>
            <w:left w:val="none" w:sz="0" w:space="0" w:color="auto"/>
            <w:bottom w:val="none" w:sz="0" w:space="0" w:color="auto"/>
            <w:right w:val="none" w:sz="0" w:space="0" w:color="auto"/>
          </w:divBdr>
        </w:div>
        <w:div w:id="1427725943">
          <w:marLeft w:val="0"/>
          <w:marRight w:val="0"/>
          <w:marTop w:val="0"/>
          <w:marBottom w:val="0"/>
          <w:divBdr>
            <w:top w:val="none" w:sz="0" w:space="0" w:color="auto"/>
            <w:left w:val="none" w:sz="0" w:space="0" w:color="auto"/>
            <w:bottom w:val="none" w:sz="0" w:space="0" w:color="auto"/>
            <w:right w:val="none" w:sz="0" w:space="0" w:color="auto"/>
          </w:divBdr>
        </w:div>
        <w:div w:id="242764989">
          <w:marLeft w:val="0"/>
          <w:marRight w:val="0"/>
          <w:marTop w:val="0"/>
          <w:marBottom w:val="0"/>
          <w:divBdr>
            <w:top w:val="none" w:sz="0" w:space="0" w:color="auto"/>
            <w:left w:val="none" w:sz="0" w:space="0" w:color="auto"/>
            <w:bottom w:val="none" w:sz="0" w:space="0" w:color="auto"/>
            <w:right w:val="none" w:sz="0" w:space="0" w:color="auto"/>
          </w:divBdr>
        </w:div>
        <w:div w:id="346058745">
          <w:marLeft w:val="0"/>
          <w:marRight w:val="0"/>
          <w:marTop w:val="0"/>
          <w:marBottom w:val="0"/>
          <w:divBdr>
            <w:top w:val="none" w:sz="0" w:space="0" w:color="auto"/>
            <w:left w:val="none" w:sz="0" w:space="0" w:color="auto"/>
            <w:bottom w:val="none" w:sz="0" w:space="0" w:color="auto"/>
            <w:right w:val="none" w:sz="0" w:space="0" w:color="auto"/>
          </w:divBdr>
        </w:div>
        <w:div w:id="1068840639">
          <w:marLeft w:val="0"/>
          <w:marRight w:val="0"/>
          <w:marTop w:val="0"/>
          <w:marBottom w:val="0"/>
          <w:divBdr>
            <w:top w:val="none" w:sz="0" w:space="0" w:color="auto"/>
            <w:left w:val="none" w:sz="0" w:space="0" w:color="auto"/>
            <w:bottom w:val="none" w:sz="0" w:space="0" w:color="auto"/>
            <w:right w:val="none" w:sz="0" w:space="0" w:color="auto"/>
          </w:divBdr>
        </w:div>
        <w:div w:id="1635405671">
          <w:marLeft w:val="0"/>
          <w:marRight w:val="0"/>
          <w:marTop w:val="0"/>
          <w:marBottom w:val="0"/>
          <w:divBdr>
            <w:top w:val="none" w:sz="0" w:space="0" w:color="auto"/>
            <w:left w:val="none" w:sz="0" w:space="0" w:color="auto"/>
            <w:bottom w:val="none" w:sz="0" w:space="0" w:color="auto"/>
            <w:right w:val="none" w:sz="0" w:space="0" w:color="auto"/>
          </w:divBdr>
        </w:div>
        <w:div w:id="818107696">
          <w:marLeft w:val="0"/>
          <w:marRight w:val="0"/>
          <w:marTop w:val="0"/>
          <w:marBottom w:val="0"/>
          <w:divBdr>
            <w:top w:val="none" w:sz="0" w:space="0" w:color="auto"/>
            <w:left w:val="none" w:sz="0" w:space="0" w:color="auto"/>
            <w:bottom w:val="none" w:sz="0" w:space="0" w:color="auto"/>
            <w:right w:val="none" w:sz="0" w:space="0" w:color="auto"/>
          </w:divBdr>
        </w:div>
        <w:div w:id="1993095551">
          <w:marLeft w:val="0"/>
          <w:marRight w:val="0"/>
          <w:marTop w:val="0"/>
          <w:marBottom w:val="0"/>
          <w:divBdr>
            <w:top w:val="none" w:sz="0" w:space="0" w:color="auto"/>
            <w:left w:val="none" w:sz="0" w:space="0" w:color="auto"/>
            <w:bottom w:val="none" w:sz="0" w:space="0" w:color="auto"/>
            <w:right w:val="none" w:sz="0" w:space="0" w:color="auto"/>
          </w:divBdr>
          <w:divsChild>
            <w:div w:id="595021012">
              <w:marLeft w:val="-75"/>
              <w:marRight w:val="0"/>
              <w:marTop w:val="30"/>
              <w:marBottom w:val="30"/>
              <w:divBdr>
                <w:top w:val="none" w:sz="0" w:space="0" w:color="auto"/>
                <w:left w:val="none" w:sz="0" w:space="0" w:color="auto"/>
                <w:bottom w:val="none" w:sz="0" w:space="0" w:color="auto"/>
                <w:right w:val="none" w:sz="0" w:space="0" w:color="auto"/>
              </w:divBdr>
              <w:divsChild>
                <w:div w:id="1615478333">
                  <w:marLeft w:val="0"/>
                  <w:marRight w:val="0"/>
                  <w:marTop w:val="0"/>
                  <w:marBottom w:val="0"/>
                  <w:divBdr>
                    <w:top w:val="none" w:sz="0" w:space="0" w:color="auto"/>
                    <w:left w:val="none" w:sz="0" w:space="0" w:color="auto"/>
                    <w:bottom w:val="none" w:sz="0" w:space="0" w:color="auto"/>
                    <w:right w:val="none" w:sz="0" w:space="0" w:color="auto"/>
                  </w:divBdr>
                  <w:divsChild>
                    <w:div w:id="1002782737">
                      <w:marLeft w:val="0"/>
                      <w:marRight w:val="0"/>
                      <w:marTop w:val="0"/>
                      <w:marBottom w:val="0"/>
                      <w:divBdr>
                        <w:top w:val="none" w:sz="0" w:space="0" w:color="auto"/>
                        <w:left w:val="none" w:sz="0" w:space="0" w:color="auto"/>
                        <w:bottom w:val="none" w:sz="0" w:space="0" w:color="auto"/>
                        <w:right w:val="none" w:sz="0" w:space="0" w:color="auto"/>
                      </w:divBdr>
                    </w:div>
                  </w:divsChild>
                </w:div>
                <w:div w:id="1235579420">
                  <w:marLeft w:val="0"/>
                  <w:marRight w:val="0"/>
                  <w:marTop w:val="0"/>
                  <w:marBottom w:val="0"/>
                  <w:divBdr>
                    <w:top w:val="none" w:sz="0" w:space="0" w:color="auto"/>
                    <w:left w:val="none" w:sz="0" w:space="0" w:color="auto"/>
                    <w:bottom w:val="none" w:sz="0" w:space="0" w:color="auto"/>
                    <w:right w:val="none" w:sz="0" w:space="0" w:color="auto"/>
                  </w:divBdr>
                  <w:divsChild>
                    <w:div w:id="1394235240">
                      <w:marLeft w:val="0"/>
                      <w:marRight w:val="0"/>
                      <w:marTop w:val="0"/>
                      <w:marBottom w:val="0"/>
                      <w:divBdr>
                        <w:top w:val="none" w:sz="0" w:space="0" w:color="auto"/>
                        <w:left w:val="none" w:sz="0" w:space="0" w:color="auto"/>
                        <w:bottom w:val="none" w:sz="0" w:space="0" w:color="auto"/>
                        <w:right w:val="none" w:sz="0" w:space="0" w:color="auto"/>
                      </w:divBdr>
                    </w:div>
                  </w:divsChild>
                </w:div>
                <w:div w:id="887380032">
                  <w:marLeft w:val="0"/>
                  <w:marRight w:val="0"/>
                  <w:marTop w:val="0"/>
                  <w:marBottom w:val="0"/>
                  <w:divBdr>
                    <w:top w:val="none" w:sz="0" w:space="0" w:color="auto"/>
                    <w:left w:val="none" w:sz="0" w:space="0" w:color="auto"/>
                    <w:bottom w:val="none" w:sz="0" w:space="0" w:color="auto"/>
                    <w:right w:val="none" w:sz="0" w:space="0" w:color="auto"/>
                  </w:divBdr>
                  <w:divsChild>
                    <w:div w:id="9007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619154">
          <w:marLeft w:val="0"/>
          <w:marRight w:val="0"/>
          <w:marTop w:val="0"/>
          <w:marBottom w:val="0"/>
          <w:divBdr>
            <w:top w:val="none" w:sz="0" w:space="0" w:color="auto"/>
            <w:left w:val="none" w:sz="0" w:space="0" w:color="auto"/>
            <w:bottom w:val="none" w:sz="0" w:space="0" w:color="auto"/>
            <w:right w:val="none" w:sz="0" w:space="0" w:color="auto"/>
          </w:divBdr>
        </w:div>
        <w:div w:id="1992101449">
          <w:marLeft w:val="0"/>
          <w:marRight w:val="0"/>
          <w:marTop w:val="0"/>
          <w:marBottom w:val="0"/>
          <w:divBdr>
            <w:top w:val="none" w:sz="0" w:space="0" w:color="auto"/>
            <w:left w:val="none" w:sz="0" w:space="0" w:color="auto"/>
            <w:bottom w:val="none" w:sz="0" w:space="0" w:color="auto"/>
            <w:right w:val="none" w:sz="0" w:space="0" w:color="auto"/>
          </w:divBdr>
          <w:divsChild>
            <w:div w:id="1452898949">
              <w:marLeft w:val="-75"/>
              <w:marRight w:val="0"/>
              <w:marTop w:val="30"/>
              <w:marBottom w:val="30"/>
              <w:divBdr>
                <w:top w:val="none" w:sz="0" w:space="0" w:color="auto"/>
                <w:left w:val="none" w:sz="0" w:space="0" w:color="auto"/>
                <w:bottom w:val="none" w:sz="0" w:space="0" w:color="auto"/>
                <w:right w:val="none" w:sz="0" w:space="0" w:color="auto"/>
              </w:divBdr>
              <w:divsChild>
                <w:div w:id="2038580070">
                  <w:marLeft w:val="0"/>
                  <w:marRight w:val="0"/>
                  <w:marTop w:val="0"/>
                  <w:marBottom w:val="0"/>
                  <w:divBdr>
                    <w:top w:val="none" w:sz="0" w:space="0" w:color="auto"/>
                    <w:left w:val="none" w:sz="0" w:space="0" w:color="auto"/>
                    <w:bottom w:val="none" w:sz="0" w:space="0" w:color="auto"/>
                    <w:right w:val="none" w:sz="0" w:space="0" w:color="auto"/>
                  </w:divBdr>
                  <w:divsChild>
                    <w:div w:id="624000649">
                      <w:marLeft w:val="0"/>
                      <w:marRight w:val="0"/>
                      <w:marTop w:val="0"/>
                      <w:marBottom w:val="0"/>
                      <w:divBdr>
                        <w:top w:val="none" w:sz="0" w:space="0" w:color="auto"/>
                        <w:left w:val="none" w:sz="0" w:space="0" w:color="auto"/>
                        <w:bottom w:val="none" w:sz="0" w:space="0" w:color="auto"/>
                        <w:right w:val="none" w:sz="0" w:space="0" w:color="auto"/>
                      </w:divBdr>
                    </w:div>
                  </w:divsChild>
                </w:div>
                <w:div w:id="114326121">
                  <w:marLeft w:val="0"/>
                  <w:marRight w:val="0"/>
                  <w:marTop w:val="0"/>
                  <w:marBottom w:val="0"/>
                  <w:divBdr>
                    <w:top w:val="none" w:sz="0" w:space="0" w:color="auto"/>
                    <w:left w:val="none" w:sz="0" w:space="0" w:color="auto"/>
                    <w:bottom w:val="none" w:sz="0" w:space="0" w:color="auto"/>
                    <w:right w:val="none" w:sz="0" w:space="0" w:color="auto"/>
                  </w:divBdr>
                  <w:divsChild>
                    <w:div w:id="757553732">
                      <w:marLeft w:val="0"/>
                      <w:marRight w:val="0"/>
                      <w:marTop w:val="0"/>
                      <w:marBottom w:val="0"/>
                      <w:divBdr>
                        <w:top w:val="none" w:sz="0" w:space="0" w:color="auto"/>
                        <w:left w:val="none" w:sz="0" w:space="0" w:color="auto"/>
                        <w:bottom w:val="none" w:sz="0" w:space="0" w:color="auto"/>
                        <w:right w:val="none" w:sz="0" w:space="0" w:color="auto"/>
                      </w:divBdr>
                    </w:div>
                  </w:divsChild>
                </w:div>
                <w:div w:id="98335607">
                  <w:marLeft w:val="0"/>
                  <w:marRight w:val="0"/>
                  <w:marTop w:val="0"/>
                  <w:marBottom w:val="0"/>
                  <w:divBdr>
                    <w:top w:val="none" w:sz="0" w:space="0" w:color="auto"/>
                    <w:left w:val="none" w:sz="0" w:space="0" w:color="auto"/>
                    <w:bottom w:val="none" w:sz="0" w:space="0" w:color="auto"/>
                    <w:right w:val="none" w:sz="0" w:space="0" w:color="auto"/>
                  </w:divBdr>
                  <w:divsChild>
                    <w:div w:id="1025056403">
                      <w:marLeft w:val="0"/>
                      <w:marRight w:val="0"/>
                      <w:marTop w:val="0"/>
                      <w:marBottom w:val="0"/>
                      <w:divBdr>
                        <w:top w:val="none" w:sz="0" w:space="0" w:color="auto"/>
                        <w:left w:val="none" w:sz="0" w:space="0" w:color="auto"/>
                        <w:bottom w:val="none" w:sz="0" w:space="0" w:color="auto"/>
                        <w:right w:val="none" w:sz="0" w:space="0" w:color="auto"/>
                      </w:divBdr>
                    </w:div>
                  </w:divsChild>
                </w:div>
                <w:div w:id="906765971">
                  <w:marLeft w:val="0"/>
                  <w:marRight w:val="0"/>
                  <w:marTop w:val="0"/>
                  <w:marBottom w:val="0"/>
                  <w:divBdr>
                    <w:top w:val="none" w:sz="0" w:space="0" w:color="auto"/>
                    <w:left w:val="none" w:sz="0" w:space="0" w:color="auto"/>
                    <w:bottom w:val="none" w:sz="0" w:space="0" w:color="auto"/>
                    <w:right w:val="none" w:sz="0" w:space="0" w:color="auto"/>
                  </w:divBdr>
                  <w:divsChild>
                    <w:div w:id="680397236">
                      <w:marLeft w:val="0"/>
                      <w:marRight w:val="0"/>
                      <w:marTop w:val="0"/>
                      <w:marBottom w:val="0"/>
                      <w:divBdr>
                        <w:top w:val="none" w:sz="0" w:space="0" w:color="auto"/>
                        <w:left w:val="none" w:sz="0" w:space="0" w:color="auto"/>
                        <w:bottom w:val="none" w:sz="0" w:space="0" w:color="auto"/>
                        <w:right w:val="none" w:sz="0" w:space="0" w:color="auto"/>
                      </w:divBdr>
                    </w:div>
                  </w:divsChild>
                </w:div>
                <w:div w:id="847132998">
                  <w:marLeft w:val="0"/>
                  <w:marRight w:val="0"/>
                  <w:marTop w:val="0"/>
                  <w:marBottom w:val="0"/>
                  <w:divBdr>
                    <w:top w:val="none" w:sz="0" w:space="0" w:color="auto"/>
                    <w:left w:val="none" w:sz="0" w:space="0" w:color="auto"/>
                    <w:bottom w:val="none" w:sz="0" w:space="0" w:color="auto"/>
                    <w:right w:val="none" w:sz="0" w:space="0" w:color="auto"/>
                  </w:divBdr>
                  <w:divsChild>
                    <w:div w:id="1558007137">
                      <w:marLeft w:val="0"/>
                      <w:marRight w:val="0"/>
                      <w:marTop w:val="0"/>
                      <w:marBottom w:val="0"/>
                      <w:divBdr>
                        <w:top w:val="none" w:sz="0" w:space="0" w:color="auto"/>
                        <w:left w:val="none" w:sz="0" w:space="0" w:color="auto"/>
                        <w:bottom w:val="none" w:sz="0" w:space="0" w:color="auto"/>
                        <w:right w:val="none" w:sz="0" w:space="0" w:color="auto"/>
                      </w:divBdr>
                    </w:div>
                  </w:divsChild>
                </w:div>
                <w:div w:id="444227672">
                  <w:marLeft w:val="0"/>
                  <w:marRight w:val="0"/>
                  <w:marTop w:val="0"/>
                  <w:marBottom w:val="0"/>
                  <w:divBdr>
                    <w:top w:val="none" w:sz="0" w:space="0" w:color="auto"/>
                    <w:left w:val="none" w:sz="0" w:space="0" w:color="auto"/>
                    <w:bottom w:val="none" w:sz="0" w:space="0" w:color="auto"/>
                    <w:right w:val="none" w:sz="0" w:space="0" w:color="auto"/>
                  </w:divBdr>
                  <w:divsChild>
                    <w:div w:id="111020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98912">
          <w:marLeft w:val="0"/>
          <w:marRight w:val="0"/>
          <w:marTop w:val="0"/>
          <w:marBottom w:val="0"/>
          <w:divBdr>
            <w:top w:val="none" w:sz="0" w:space="0" w:color="auto"/>
            <w:left w:val="none" w:sz="0" w:space="0" w:color="auto"/>
            <w:bottom w:val="none" w:sz="0" w:space="0" w:color="auto"/>
            <w:right w:val="none" w:sz="0" w:space="0" w:color="auto"/>
          </w:divBdr>
        </w:div>
        <w:div w:id="1379403589">
          <w:marLeft w:val="0"/>
          <w:marRight w:val="0"/>
          <w:marTop w:val="0"/>
          <w:marBottom w:val="0"/>
          <w:divBdr>
            <w:top w:val="none" w:sz="0" w:space="0" w:color="auto"/>
            <w:left w:val="none" w:sz="0" w:space="0" w:color="auto"/>
            <w:bottom w:val="none" w:sz="0" w:space="0" w:color="auto"/>
            <w:right w:val="none" w:sz="0" w:space="0" w:color="auto"/>
          </w:divBdr>
        </w:div>
        <w:div w:id="1550848167">
          <w:marLeft w:val="0"/>
          <w:marRight w:val="0"/>
          <w:marTop w:val="0"/>
          <w:marBottom w:val="0"/>
          <w:divBdr>
            <w:top w:val="none" w:sz="0" w:space="0" w:color="auto"/>
            <w:left w:val="none" w:sz="0" w:space="0" w:color="auto"/>
            <w:bottom w:val="none" w:sz="0" w:space="0" w:color="auto"/>
            <w:right w:val="none" w:sz="0" w:space="0" w:color="auto"/>
          </w:divBdr>
        </w:div>
        <w:div w:id="1823619176">
          <w:marLeft w:val="0"/>
          <w:marRight w:val="0"/>
          <w:marTop w:val="0"/>
          <w:marBottom w:val="0"/>
          <w:divBdr>
            <w:top w:val="none" w:sz="0" w:space="0" w:color="auto"/>
            <w:left w:val="none" w:sz="0" w:space="0" w:color="auto"/>
            <w:bottom w:val="none" w:sz="0" w:space="0" w:color="auto"/>
            <w:right w:val="none" w:sz="0" w:space="0" w:color="auto"/>
          </w:divBdr>
        </w:div>
        <w:div w:id="570579099">
          <w:marLeft w:val="0"/>
          <w:marRight w:val="0"/>
          <w:marTop w:val="0"/>
          <w:marBottom w:val="0"/>
          <w:divBdr>
            <w:top w:val="none" w:sz="0" w:space="0" w:color="auto"/>
            <w:left w:val="none" w:sz="0" w:space="0" w:color="auto"/>
            <w:bottom w:val="none" w:sz="0" w:space="0" w:color="auto"/>
            <w:right w:val="none" w:sz="0" w:space="0" w:color="auto"/>
          </w:divBdr>
          <w:divsChild>
            <w:div w:id="409353875">
              <w:marLeft w:val="-75"/>
              <w:marRight w:val="0"/>
              <w:marTop w:val="30"/>
              <w:marBottom w:val="30"/>
              <w:divBdr>
                <w:top w:val="none" w:sz="0" w:space="0" w:color="auto"/>
                <w:left w:val="none" w:sz="0" w:space="0" w:color="auto"/>
                <w:bottom w:val="none" w:sz="0" w:space="0" w:color="auto"/>
                <w:right w:val="none" w:sz="0" w:space="0" w:color="auto"/>
              </w:divBdr>
              <w:divsChild>
                <w:div w:id="591359503">
                  <w:marLeft w:val="0"/>
                  <w:marRight w:val="0"/>
                  <w:marTop w:val="0"/>
                  <w:marBottom w:val="0"/>
                  <w:divBdr>
                    <w:top w:val="none" w:sz="0" w:space="0" w:color="auto"/>
                    <w:left w:val="none" w:sz="0" w:space="0" w:color="auto"/>
                    <w:bottom w:val="none" w:sz="0" w:space="0" w:color="auto"/>
                    <w:right w:val="none" w:sz="0" w:space="0" w:color="auto"/>
                  </w:divBdr>
                  <w:divsChild>
                    <w:div w:id="226840289">
                      <w:marLeft w:val="0"/>
                      <w:marRight w:val="0"/>
                      <w:marTop w:val="0"/>
                      <w:marBottom w:val="0"/>
                      <w:divBdr>
                        <w:top w:val="none" w:sz="0" w:space="0" w:color="auto"/>
                        <w:left w:val="none" w:sz="0" w:space="0" w:color="auto"/>
                        <w:bottom w:val="none" w:sz="0" w:space="0" w:color="auto"/>
                        <w:right w:val="none" w:sz="0" w:space="0" w:color="auto"/>
                      </w:divBdr>
                    </w:div>
                  </w:divsChild>
                </w:div>
                <w:div w:id="1566068368">
                  <w:marLeft w:val="0"/>
                  <w:marRight w:val="0"/>
                  <w:marTop w:val="0"/>
                  <w:marBottom w:val="0"/>
                  <w:divBdr>
                    <w:top w:val="none" w:sz="0" w:space="0" w:color="auto"/>
                    <w:left w:val="none" w:sz="0" w:space="0" w:color="auto"/>
                    <w:bottom w:val="none" w:sz="0" w:space="0" w:color="auto"/>
                    <w:right w:val="none" w:sz="0" w:space="0" w:color="auto"/>
                  </w:divBdr>
                  <w:divsChild>
                    <w:div w:id="1743142342">
                      <w:marLeft w:val="0"/>
                      <w:marRight w:val="0"/>
                      <w:marTop w:val="0"/>
                      <w:marBottom w:val="0"/>
                      <w:divBdr>
                        <w:top w:val="none" w:sz="0" w:space="0" w:color="auto"/>
                        <w:left w:val="none" w:sz="0" w:space="0" w:color="auto"/>
                        <w:bottom w:val="none" w:sz="0" w:space="0" w:color="auto"/>
                        <w:right w:val="none" w:sz="0" w:space="0" w:color="auto"/>
                      </w:divBdr>
                    </w:div>
                  </w:divsChild>
                </w:div>
                <w:div w:id="44530181">
                  <w:marLeft w:val="0"/>
                  <w:marRight w:val="0"/>
                  <w:marTop w:val="0"/>
                  <w:marBottom w:val="0"/>
                  <w:divBdr>
                    <w:top w:val="none" w:sz="0" w:space="0" w:color="auto"/>
                    <w:left w:val="none" w:sz="0" w:space="0" w:color="auto"/>
                    <w:bottom w:val="none" w:sz="0" w:space="0" w:color="auto"/>
                    <w:right w:val="none" w:sz="0" w:space="0" w:color="auto"/>
                  </w:divBdr>
                  <w:divsChild>
                    <w:div w:id="300842556">
                      <w:marLeft w:val="0"/>
                      <w:marRight w:val="0"/>
                      <w:marTop w:val="0"/>
                      <w:marBottom w:val="0"/>
                      <w:divBdr>
                        <w:top w:val="none" w:sz="0" w:space="0" w:color="auto"/>
                        <w:left w:val="none" w:sz="0" w:space="0" w:color="auto"/>
                        <w:bottom w:val="none" w:sz="0" w:space="0" w:color="auto"/>
                        <w:right w:val="none" w:sz="0" w:space="0" w:color="auto"/>
                      </w:divBdr>
                    </w:div>
                  </w:divsChild>
                </w:div>
                <w:div w:id="84419985">
                  <w:marLeft w:val="0"/>
                  <w:marRight w:val="0"/>
                  <w:marTop w:val="0"/>
                  <w:marBottom w:val="0"/>
                  <w:divBdr>
                    <w:top w:val="none" w:sz="0" w:space="0" w:color="auto"/>
                    <w:left w:val="none" w:sz="0" w:space="0" w:color="auto"/>
                    <w:bottom w:val="none" w:sz="0" w:space="0" w:color="auto"/>
                    <w:right w:val="none" w:sz="0" w:space="0" w:color="auto"/>
                  </w:divBdr>
                  <w:divsChild>
                    <w:div w:id="1333222713">
                      <w:marLeft w:val="0"/>
                      <w:marRight w:val="0"/>
                      <w:marTop w:val="0"/>
                      <w:marBottom w:val="0"/>
                      <w:divBdr>
                        <w:top w:val="none" w:sz="0" w:space="0" w:color="auto"/>
                        <w:left w:val="none" w:sz="0" w:space="0" w:color="auto"/>
                        <w:bottom w:val="none" w:sz="0" w:space="0" w:color="auto"/>
                        <w:right w:val="none" w:sz="0" w:space="0" w:color="auto"/>
                      </w:divBdr>
                    </w:div>
                  </w:divsChild>
                </w:div>
                <w:div w:id="472528794">
                  <w:marLeft w:val="0"/>
                  <w:marRight w:val="0"/>
                  <w:marTop w:val="0"/>
                  <w:marBottom w:val="0"/>
                  <w:divBdr>
                    <w:top w:val="none" w:sz="0" w:space="0" w:color="auto"/>
                    <w:left w:val="none" w:sz="0" w:space="0" w:color="auto"/>
                    <w:bottom w:val="none" w:sz="0" w:space="0" w:color="auto"/>
                    <w:right w:val="none" w:sz="0" w:space="0" w:color="auto"/>
                  </w:divBdr>
                  <w:divsChild>
                    <w:div w:id="906767097">
                      <w:marLeft w:val="0"/>
                      <w:marRight w:val="0"/>
                      <w:marTop w:val="0"/>
                      <w:marBottom w:val="0"/>
                      <w:divBdr>
                        <w:top w:val="none" w:sz="0" w:space="0" w:color="auto"/>
                        <w:left w:val="none" w:sz="0" w:space="0" w:color="auto"/>
                        <w:bottom w:val="none" w:sz="0" w:space="0" w:color="auto"/>
                        <w:right w:val="none" w:sz="0" w:space="0" w:color="auto"/>
                      </w:divBdr>
                    </w:div>
                  </w:divsChild>
                </w:div>
                <w:div w:id="1666322778">
                  <w:marLeft w:val="0"/>
                  <w:marRight w:val="0"/>
                  <w:marTop w:val="0"/>
                  <w:marBottom w:val="0"/>
                  <w:divBdr>
                    <w:top w:val="none" w:sz="0" w:space="0" w:color="auto"/>
                    <w:left w:val="none" w:sz="0" w:space="0" w:color="auto"/>
                    <w:bottom w:val="none" w:sz="0" w:space="0" w:color="auto"/>
                    <w:right w:val="none" w:sz="0" w:space="0" w:color="auto"/>
                  </w:divBdr>
                  <w:divsChild>
                    <w:div w:id="530338307">
                      <w:marLeft w:val="0"/>
                      <w:marRight w:val="0"/>
                      <w:marTop w:val="0"/>
                      <w:marBottom w:val="0"/>
                      <w:divBdr>
                        <w:top w:val="none" w:sz="0" w:space="0" w:color="auto"/>
                        <w:left w:val="none" w:sz="0" w:space="0" w:color="auto"/>
                        <w:bottom w:val="none" w:sz="0" w:space="0" w:color="auto"/>
                        <w:right w:val="none" w:sz="0" w:space="0" w:color="auto"/>
                      </w:divBdr>
                    </w:div>
                  </w:divsChild>
                </w:div>
                <w:div w:id="1656643834">
                  <w:marLeft w:val="0"/>
                  <w:marRight w:val="0"/>
                  <w:marTop w:val="0"/>
                  <w:marBottom w:val="0"/>
                  <w:divBdr>
                    <w:top w:val="none" w:sz="0" w:space="0" w:color="auto"/>
                    <w:left w:val="none" w:sz="0" w:space="0" w:color="auto"/>
                    <w:bottom w:val="none" w:sz="0" w:space="0" w:color="auto"/>
                    <w:right w:val="none" w:sz="0" w:space="0" w:color="auto"/>
                  </w:divBdr>
                  <w:divsChild>
                    <w:div w:id="691146545">
                      <w:marLeft w:val="0"/>
                      <w:marRight w:val="0"/>
                      <w:marTop w:val="0"/>
                      <w:marBottom w:val="0"/>
                      <w:divBdr>
                        <w:top w:val="none" w:sz="0" w:space="0" w:color="auto"/>
                        <w:left w:val="none" w:sz="0" w:space="0" w:color="auto"/>
                        <w:bottom w:val="none" w:sz="0" w:space="0" w:color="auto"/>
                        <w:right w:val="none" w:sz="0" w:space="0" w:color="auto"/>
                      </w:divBdr>
                    </w:div>
                  </w:divsChild>
                </w:div>
                <w:div w:id="1115909358">
                  <w:marLeft w:val="0"/>
                  <w:marRight w:val="0"/>
                  <w:marTop w:val="0"/>
                  <w:marBottom w:val="0"/>
                  <w:divBdr>
                    <w:top w:val="none" w:sz="0" w:space="0" w:color="auto"/>
                    <w:left w:val="none" w:sz="0" w:space="0" w:color="auto"/>
                    <w:bottom w:val="none" w:sz="0" w:space="0" w:color="auto"/>
                    <w:right w:val="none" w:sz="0" w:space="0" w:color="auto"/>
                  </w:divBdr>
                  <w:divsChild>
                    <w:div w:id="142625402">
                      <w:marLeft w:val="0"/>
                      <w:marRight w:val="0"/>
                      <w:marTop w:val="0"/>
                      <w:marBottom w:val="0"/>
                      <w:divBdr>
                        <w:top w:val="none" w:sz="0" w:space="0" w:color="auto"/>
                        <w:left w:val="none" w:sz="0" w:space="0" w:color="auto"/>
                        <w:bottom w:val="none" w:sz="0" w:space="0" w:color="auto"/>
                        <w:right w:val="none" w:sz="0" w:space="0" w:color="auto"/>
                      </w:divBdr>
                    </w:div>
                  </w:divsChild>
                </w:div>
                <w:div w:id="489827999">
                  <w:marLeft w:val="0"/>
                  <w:marRight w:val="0"/>
                  <w:marTop w:val="0"/>
                  <w:marBottom w:val="0"/>
                  <w:divBdr>
                    <w:top w:val="none" w:sz="0" w:space="0" w:color="auto"/>
                    <w:left w:val="none" w:sz="0" w:space="0" w:color="auto"/>
                    <w:bottom w:val="none" w:sz="0" w:space="0" w:color="auto"/>
                    <w:right w:val="none" w:sz="0" w:space="0" w:color="auto"/>
                  </w:divBdr>
                  <w:divsChild>
                    <w:div w:id="330302715">
                      <w:marLeft w:val="0"/>
                      <w:marRight w:val="0"/>
                      <w:marTop w:val="0"/>
                      <w:marBottom w:val="0"/>
                      <w:divBdr>
                        <w:top w:val="none" w:sz="0" w:space="0" w:color="auto"/>
                        <w:left w:val="none" w:sz="0" w:space="0" w:color="auto"/>
                        <w:bottom w:val="none" w:sz="0" w:space="0" w:color="auto"/>
                        <w:right w:val="none" w:sz="0" w:space="0" w:color="auto"/>
                      </w:divBdr>
                    </w:div>
                  </w:divsChild>
                </w:div>
                <w:div w:id="982925367">
                  <w:marLeft w:val="0"/>
                  <w:marRight w:val="0"/>
                  <w:marTop w:val="0"/>
                  <w:marBottom w:val="0"/>
                  <w:divBdr>
                    <w:top w:val="none" w:sz="0" w:space="0" w:color="auto"/>
                    <w:left w:val="none" w:sz="0" w:space="0" w:color="auto"/>
                    <w:bottom w:val="none" w:sz="0" w:space="0" w:color="auto"/>
                    <w:right w:val="none" w:sz="0" w:space="0" w:color="auto"/>
                  </w:divBdr>
                  <w:divsChild>
                    <w:div w:id="786001619">
                      <w:marLeft w:val="0"/>
                      <w:marRight w:val="0"/>
                      <w:marTop w:val="0"/>
                      <w:marBottom w:val="0"/>
                      <w:divBdr>
                        <w:top w:val="none" w:sz="0" w:space="0" w:color="auto"/>
                        <w:left w:val="none" w:sz="0" w:space="0" w:color="auto"/>
                        <w:bottom w:val="none" w:sz="0" w:space="0" w:color="auto"/>
                        <w:right w:val="none" w:sz="0" w:space="0" w:color="auto"/>
                      </w:divBdr>
                    </w:div>
                  </w:divsChild>
                </w:div>
                <w:div w:id="1046831249">
                  <w:marLeft w:val="0"/>
                  <w:marRight w:val="0"/>
                  <w:marTop w:val="0"/>
                  <w:marBottom w:val="0"/>
                  <w:divBdr>
                    <w:top w:val="none" w:sz="0" w:space="0" w:color="auto"/>
                    <w:left w:val="none" w:sz="0" w:space="0" w:color="auto"/>
                    <w:bottom w:val="none" w:sz="0" w:space="0" w:color="auto"/>
                    <w:right w:val="none" w:sz="0" w:space="0" w:color="auto"/>
                  </w:divBdr>
                  <w:divsChild>
                    <w:div w:id="101729563">
                      <w:marLeft w:val="0"/>
                      <w:marRight w:val="0"/>
                      <w:marTop w:val="0"/>
                      <w:marBottom w:val="0"/>
                      <w:divBdr>
                        <w:top w:val="none" w:sz="0" w:space="0" w:color="auto"/>
                        <w:left w:val="none" w:sz="0" w:space="0" w:color="auto"/>
                        <w:bottom w:val="none" w:sz="0" w:space="0" w:color="auto"/>
                        <w:right w:val="none" w:sz="0" w:space="0" w:color="auto"/>
                      </w:divBdr>
                    </w:div>
                  </w:divsChild>
                </w:div>
                <w:div w:id="600645947">
                  <w:marLeft w:val="0"/>
                  <w:marRight w:val="0"/>
                  <w:marTop w:val="0"/>
                  <w:marBottom w:val="0"/>
                  <w:divBdr>
                    <w:top w:val="none" w:sz="0" w:space="0" w:color="auto"/>
                    <w:left w:val="none" w:sz="0" w:space="0" w:color="auto"/>
                    <w:bottom w:val="none" w:sz="0" w:space="0" w:color="auto"/>
                    <w:right w:val="none" w:sz="0" w:space="0" w:color="auto"/>
                  </w:divBdr>
                  <w:divsChild>
                    <w:div w:id="1288008830">
                      <w:marLeft w:val="0"/>
                      <w:marRight w:val="0"/>
                      <w:marTop w:val="0"/>
                      <w:marBottom w:val="0"/>
                      <w:divBdr>
                        <w:top w:val="none" w:sz="0" w:space="0" w:color="auto"/>
                        <w:left w:val="none" w:sz="0" w:space="0" w:color="auto"/>
                        <w:bottom w:val="none" w:sz="0" w:space="0" w:color="auto"/>
                        <w:right w:val="none" w:sz="0" w:space="0" w:color="auto"/>
                      </w:divBdr>
                    </w:div>
                  </w:divsChild>
                </w:div>
                <w:div w:id="1955675315">
                  <w:marLeft w:val="0"/>
                  <w:marRight w:val="0"/>
                  <w:marTop w:val="0"/>
                  <w:marBottom w:val="0"/>
                  <w:divBdr>
                    <w:top w:val="none" w:sz="0" w:space="0" w:color="auto"/>
                    <w:left w:val="none" w:sz="0" w:space="0" w:color="auto"/>
                    <w:bottom w:val="none" w:sz="0" w:space="0" w:color="auto"/>
                    <w:right w:val="none" w:sz="0" w:space="0" w:color="auto"/>
                  </w:divBdr>
                  <w:divsChild>
                    <w:div w:id="1714500478">
                      <w:marLeft w:val="0"/>
                      <w:marRight w:val="0"/>
                      <w:marTop w:val="0"/>
                      <w:marBottom w:val="0"/>
                      <w:divBdr>
                        <w:top w:val="none" w:sz="0" w:space="0" w:color="auto"/>
                        <w:left w:val="none" w:sz="0" w:space="0" w:color="auto"/>
                        <w:bottom w:val="none" w:sz="0" w:space="0" w:color="auto"/>
                        <w:right w:val="none" w:sz="0" w:space="0" w:color="auto"/>
                      </w:divBdr>
                    </w:div>
                  </w:divsChild>
                </w:div>
                <w:div w:id="1670911820">
                  <w:marLeft w:val="0"/>
                  <w:marRight w:val="0"/>
                  <w:marTop w:val="0"/>
                  <w:marBottom w:val="0"/>
                  <w:divBdr>
                    <w:top w:val="none" w:sz="0" w:space="0" w:color="auto"/>
                    <w:left w:val="none" w:sz="0" w:space="0" w:color="auto"/>
                    <w:bottom w:val="none" w:sz="0" w:space="0" w:color="auto"/>
                    <w:right w:val="none" w:sz="0" w:space="0" w:color="auto"/>
                  </w:divBdr>
                  <w:divsChild>
                    <w:div w:id="1111050318">
                      <w:marLeft w:val="0"/>
                      <w:marRight w:val="0"/>
                      <w:marTop w:val="0"/>
                      <w:marBottom w:val="0"/>
                      <w:divBdr>
                        <w:top w:val="none" w:sz="0" w:space="0" w:color="auto"/>
                        <w:left w:val="none" w:sz="0" w:space="0" w:color="auto"/>
                        <w:bottom w:val="none" w:sz="0" w:space="0" w:color="auto"/>
                        <w:right w:val="none" w:sz="0" w:space="0" w:color="auto"/>
                      </w:divBdr>
                    </w:div>
                  </w:divsChild>
                </w:div>
                <w:div w:id="1314337805">
                  <w:marLeft w:val="0"/>
                  <w:marRight w:val="0"/>
                  <w:marTop w:val="0"/>
                  <w:marBottom w:val="0"/>
                  <w:divBdr>
                    <w:top w:val="none" w:sz="0" w:space="0" w:color="auto"/>
                    <w:left w:val="none" w:sz="0" w:space="0" w:color="auto"/>
                    <w:bottom w:val="none" w:sz="0" w:space="0" w:color="auto"/>
                    <w:right w:val="none" w:sz="0" w:space="0" w:color="auto"/>
                  </w:divBdr>
                  <w:divsChild>
                    <w:div w:id="1035304280">
                      <w:marLeft w:val="0"/>
                      <w:marRight w:val="0"/>
                      <w:marTop w:val="0"/>
                      <w:marBottom w:val="0"/>
                      <w:divBdr>
                        <w:top w:val="none" w:sz="0" w:space="0" w:color="auto"/>
                        <w:left w:val="none" w:sz="0" w:space="0" w:color="auto"/>
                        <w:bottom w:val="none" w:sz="0" w:space="0" w:color="auto"/>
                        <w:right w:val="none" w:sz="0" w:space="0" w:color="auto"/>
                      </w:divBdr>
                    </w:div>
                  </w:divsChild>
                </w:div>
                <w:div w:id="414861878">
                  <w:marLeft w:val="0"/>
                  <w:marRight w:val="0"/>
                  <w:marTop w:val="0"/>
                  <w:marBottom w:val="0"/>
                  <w:divBdr>
                    <w:top w:val="none" w:sz="0" w:space="0" w:color="auto"/>
                    <w:left w:val="none" w:sz="0" w:space="0" w:color="auto"/>
                    <w:bottom w:val="none" w:sz="0" w:space="0" w:color="auto"/>
                    <w:right w:val="none" w:sz="0" w:space="0" w:color="auto"/>
                  </w:divBdr>
                  <w:divsChild>
                    <w:div w:id="1924491459">
                      <w:marLeft w:val="0"/>
                      <w:marRight w:val="0"/>
                      <w:marTop w:val="0"/>
                      <w:marBottom w:val="0"/>
                      <w:divBdr>
                        <w:top w:val="none" w:sz="0" w:space="0" w:color="auto"/>
                        <w:left w:val="none" w:sz="0" w:space="0" w:color="auto"/>
                        <w:bottom w:val="none" w:sz="0" w:space="0" w:color="auto"/>
                        <w:right w:val="none" w:sz="0" w:space="0" w:color="auto"/>
                      </w:divBdr>
                    </w:div>
                  </w:divsChild>
                </w:div>
                <w:div w:id="1943950697">
                  <w:marLeft w:val="0"/>
                  <w:marRight w:val="0"/>
                  <w:marTop w:val="0"/>
                  <w:marBottom w:val="0"/>
                  <w:divBdr>
                    <w:top w:val="none" w:sz="0" w:space="0" w:color="auto"/>
                    <w:left w:val="none" w:sz="0" w:space="0" w:color="auto"/>
                    <w:bottom w:val="none" w:sz="0" w:space="0" w:color="auto"/>
                    <w:right w:val="none" w:sz="0" w:space="0" w:color="auto"/>
                  </w:divBdr>
                  <w:divsChild>
                    <w:div w:id="416093629">
                      <w:marLeft w:val="0"/>
                      <w:marRight w:val="0"/>
                      <w:marTop w:val="0"/>
                      <w:marBottom w:val="0"/>
                      <w:divBdr>
                        <w:top w:val="none" w:sz="0" w:space="0" w:color="auto"/>
                        <w:left w:val="none" w:sz="0" w:space="0" w:color="auto"/>
                        <w:bottom w:val="none" w:sz="0" w:space="0" w:color="auto"/>
                        <w:right w:val="none" w:sz="0" w:space="0" w:color="auto"/>
                      </w:divBdr>
                    </w:div>
                  </w:divsChild>
                </w:div>
                <w:div w:id="1304849301">
                  <w:marLeft w:val="0"/>
                  <w:marRight w:val="0"/>
                  <w:marTop w:val="0"/>
                  <w:marBottom w:val="0"/>
                  <w:divBdr>
                    <w:top w:val="none" w:sz="0" w:space="0" w:color="auto"/>
                    <w:left w:val="none" w:sz="0" w:space="0" w:color="auto"/>
                    <w:bottom w:val="none" w:sz="0" w:space="0" w:color="auto"/>
                    <w:right w:val="none" w:sz="0" w:space="0" w:color="auto"/>
                  </w:divBdr>
                  <w:divsChild>
                    <w:div w:id="1297445114">
                      <w:marLeft w:val="0"/>
                      <w:marRight w:val="0"/>
                      <w:marTop w:val="0"/>
                      <w:marBottom w:val="0"/>
                      <w:divBdr>
                        <w:top w:val="none" w:sz="0" w:space="0" w:color="auto"/>
                        <w:left w:val="none" w:sz="0" w:space="0" w:color="auto"/>
                        <w:bottom w:val="none" w:sz="0" w:space="0" w:color="auto"/>
                        <w:right w:val="none" w:sz="0" w:space="0" w:color="auto"/>
                      </w:divBdr>
                    </w:div>
                  </w:divsChild>
                </w:div>
                <w:div w:id="169372542">
                  <w:marLeft w:val="0"/>
                  <w:marRight w:val="0"/>
                  <w:marTop w:val="0"/>
                  <w:marBottom w:val="0"/>
                  <w:divBdr>
                    <w:top w:val="none" w:sz="0" w:space="0" w:color="auto"/>
                    <w:left w:val="none" w:sz="0" w:space="0" w:color="auto"/>
                    <w:bottom w:val="none" w:sz="0" w:space="0" w:color="auto"/>
                    <w:right w:val="none" w:sz="0" w:space="0" w:color="auto"/>
                  </w:divBdr>
                  <w:divsChild>
                    <w:div w:id="1822384589">
                      <w:marLeft w:val="0"/>
                      <w:marRight w:val="0"/>
                      <w:marTop w:val="0"/>
                      <w:marBottom w:val="0"/>
                      <w:divBdr>
                        <w:top w:val="none" w:sz="0" w:space="0" w:color="auto"/>
                        <w:left w:val="none" w:sz="0" w:space="0" w:color="auto"/>
                        <w:bottom w:val="none" w:sz="0" w:space="0" w:color="auto"/>
                        <w:right w:val="none" w:sz="0" w:space="0" w:color="auto"/>
                      </w:divBdr>
                    </w:div>
                  </w:divsChild>
                </w:div>
                <w:div w:id="160968472">
                  <w:marLeft w:val="0"/>
                  <w:marRight w:val="0"/>
                  <w:marTop w:val="0"/>
                  <w:marBottom w:val="0"/>
                  <w:divBdr>
                    <w:top w:val="none" w:sz="0" w:space="0" w:color="auto"/>
                    <w:left w:val="none" w:sz="0" w:space="0" w:color="auto"/>
                    <w:bottom w:val="none" w:sz="0" w:space="0" w:color="auto"/>
                    <w:right w:val="none" w:sz="0" w:space="0" w:color="auto"/>
                  </w:divBdr>
                  <w:divsChild>
                    <w:div w:id="1941916257">
                      <w:marLeft w:val="0"/>
                      <w:marRight w:val="0"/>
                      <w:marTop w:val="0"/>
                      <w:marBottom w:val="0"/>
                      <w:divBdr>
                        <w:top w:val="none" w:sz="0" w:space="0" w:color="auto"/>
                        <w:left w:val="none" w:sz="0" w:space="0" w:color="auto"/>
                        <w:bottom w:val="none" w:sz="0" w:space="0" w:color="auto"/>
                        <w:right w:val="none" w:sz="0" w:space="0" w:color="auto"/>
                      </w:divBdr>
                    </w:div>
                  </w:divsChild>
                </w:div>
                <w:div w:id="597833921">
                  <w:marLeft w:val="0"/>
                  <w:marRight w:val="0"/>
                  <w:marTop w:val="0"/>
                  <w:marBottom w:val="0"/>
                  <w:divBdr>
                    <w:top w:val="none" w:sz="0" w:space="0" w:color="auto"/>
                    <w:left w:val="none" w:sz="0" w:space="0" w:color="auto"/>
                    <w:bottom w:val="none" w:sz="0" w:space="0" w:color="auto"/>
                    <w:right w:val="none" w:sz="0" w:space="0" w:color="auto"/>
                  </w:divBdr>
                  <w:divsChild>
                    <w:div w:id="1070693222">
                      <w:marLeft w:val="0"/>
                      <w:marRight w:val="0"/>
                      <w:marTop w:val="0"/>
                      <w:marBottom w:val="0"/>
                      <w:divBdr>
                        <w:top w:val="none" w:sz="0" w:space="0" w:color="auto"/>
                        <w:left w:val="none" w:sz="0" w:space="0" w:color="auto"/>
                        <w:bottom w:val="none" w:sz="0" w:space="0" w:color="auto"/>
                        <w:right w:val="none" w:sz="0" w:space="0" w:color="auto"/>
                      </w:divBdr>
                    </w:div>
                  </w:divsChild>
                </w:div>
                <w:div w:id="410006767">
                  <w:marLeft w:val="0"/>
                  <w:marRight w:val="0"/>
                  <w:marTop w:val="0"/>
                  <w:marBottom w:val="0"/>
                  <w:divBdr>
                    <w:top w:val="none" w:sz="0" w:space="0" w:color="auto"/>
                    <w:left w:val="none" w:sz="0" w:space="0" w:color="auto"/>
                    <w:bottom w:val="none" w:sz="0" w:space="0" w:color="auto"/>
                    <w:right w:val="none" w:sz="0" w:space="0" w:color="auto"/>
                  </w:divBdr>
                  <w:divsChild>
                    <w:div w:id="1431776643">
                      <w:marLeft w:val="0"/>
                      <w:marRight w:val="0"/>
                      <w:marTop w:val="0"/>
                      <w:marBottom w:val="0"/>
                      <w:divBdr>
                        <w:top w:val="none" w:sz="0" w:space="0" w:color="auto"/>
                        <w:left w:val="none" w:sz="0" w:space="0" w:color="auto"/>
                        <w:bottom w:val="none" w:sz="0" w:space="0" w:color="auto"/>
                        <w:right w:val="none" w:sz="0" w:space="0" w:color="auto"/>
                      </w:divBdr>
                    </w:div>
                  </w:divsChild>
                </w:div>
                <w:div w:id="1773210211">
                  <w:marLeft w:val="0"/>
                  <w:marRight w:val="0"/>
                  <w:marTop w:val="0"/>
                  <w:marBottom w:val="0"/>
                  <w:divBdr>
                    <w:top w:val="none" w:sz="0" w:space="0" w:color="auto"/>
                    <w:left w:val="none" w:sz="0" w:space="0" w:color="auto"/>
                    <w:bottom w:val="none" w:sz="0" w:space="0" w:color="auto"/>
                    <w:right w:val="none" w:sz="0" w:space="0" w:color="auto"/>
                  </w:divBdr>
                  <w:divsChild>
                    <w:div w:id="1205950810">
                      <w:marLeft w:val="0"/>
                      <w:marRight w:val="0"/>
                      <w:marTop w:val="0"/>
                      <w:marBottom w:val="0"/>
                      <w:divBdr>
                        <w:top w:val="none" w:sz="0" w:space="0" w:color="auto"/>
                        <w:left w:val="none" w:sz="0" w:space="0" w:color="auto"/>
                        <w:bottom w:val="none" w:sz="0" w:space="0" w:color="auto"/>
                        <w:right w:val="none" w:sz="0" w:space="0" w:color="auto"/>
                      </w:divBdr>
                    </w:div>
                  </w:divsChild>
                </w:div>
                <w:div w:id="2104258407">
                  <w:marLeft w:val="0"/>
                  <w:marRight w:val="0"/>
                  <w:marTop w:val="0"/>
                  <w:marBottom w:val="0"/>
                  <w:divBdr>
                    <w:top w:val="none" w:sz="0" w:space="0" w:color="auto"/>
                    <w:left w:val="none" w:sz="0" w:space="0" w:color="auto"/>
                    <w:bottom w:val="none" w:sz="0" w:space="0" w:color="auto"/>
                    <w:right w:val="none" w:sz="0" w:space="0" w:color="auto"/>
                  </w:divBdr>
                  <w:divsChild>
                    <w:div w:id="25802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461356">
          <w:marLeft w:val="0"/>
          <w:marRight w:val="0"/>
          <w:marTop w:val="0"/>
          <w:marBottom w:val="0"/>
          <w:divBdr>
            <w:top w:val="none" w:sz="0" w:space="0" w:color="auto"/>
            <w:left w:val="none" w:sz="0" w:space="0" w:color="auto"/>
            <w:bottom w:val="none" w:sz="0" w:space="0" w:color="auto"/>
            <w:right w:val="none" w:sz="0" w:space="0" w:color="auto"/>
          </w:divBdr>
        </w:div>
        <w:div w:id="139199563">
          <w:marLeft w:val="0"/>
          <w:marRight w:val="0"/>
          <w:marTop w:val="0"/>
          <w:marBottom w:val="0"/>
          <w:divBdr>
            <w:top w:val="none" w:sz="0" w:space="0" w:color="auto"/>
            <w:left w:val="none" w:sz="0" w:space="0" w:color="auto"/>
            <w:bottom w:val="none" w:sz="0" w:space="0" w:color="auto"/>
            <w:right w:val="none" w:sz="0" w:space="0" w:color="auto"/>
          </w:divBdr>
        </w:div>
        <w:div w:id="951327539">
          <w:marLeft w:val="0"/>
          <w:marRight w:val="0"/>
          <w:marTop w:val="0"/>
          <w:marBottom w:val="0"/>
          <w:divBdr>
            <w:top w:val="none" w:sz="0" w:space="0" w:color="auto"/>
            <w:left w:val="none" w:sz="0" w:space="0" w:color="auto"/>
            <w:bottom w:val="none" w:sz="0" w:space="0" w:color="auto"/>
            <w:right w:val="none" w:sz="0" w:space="0" w:color="auto"/>
          </w:divBdr>
        </w:div>
        <w:div w:id="1974825766">
          <w:marLeft w:val="0"/>
          <w:marRight w:val="0"/>
          <w:marTop w:val="0"/>
          <w:marBottom w:val="0"/>
          <w:divBdr>
            <w:top w:val="none" w:sz="0" w:space="0" w:color="auto"/>
            <w:left w:val="none" w:sz="0" w:space="0" w:color="auto"/>
            <w:bottom w:val="none" w:sz="0" w:space="0" w:color="auto"/>
            <w:right w:val="none" w:sz="0" w:space="0" w:color="auto"/>
          </w:divBdr>
        </w:div>
        <w:div w:id="677461030">
          <w:marLeft w:val="0"/>
          <w:marRight w:val="0"/>
          <w:marTop w:val="0"/>
          <w:marBottom w:val="0"/>
          <w:divBdr>
            <w:top w:val="none" w:sz="0" w:space="0" w:color="auto"/>
            <w:left w:val="none" w:sz="0" w:space="0" w:color="auto"/>
            <w:bottom w:val="none" w:sz="0" w:space="0" w:color="auto"/>
            <w:right w:val="none" w:sz="0" w:space="0" w:color="auto"/>
          </w:divBdr>
        </w:div>
        <w:div w:id="430012497">
          <w:marLeft w:val="0"/>
          <w:marRight w:val="0"/>
          <w:marTop w:val="0"/>
          <w:marBottom w:val="0"/>
          <w:divBdr>
            <w:top w:val="none" w:sz="0" w:space="0" w:color="auto"/>
            <w:left w:val="none" w:sz="0" w:space="0" w:color="auto"/>
            <w:bottom w:val="none" w:sz="0" w:space="0" w:color="auto"/>
            <w:right w:val="none" w:sz="0" w:space="0" w:color="auto"/>
          </w:divBdr>
        </w:div>
        <w:div w:id="1297760898">
          <w:marLeft w:val="0"/>
          <w:marRight w:val="0"/>
          <w:marTop w:val="0"/>
          <w:marBottom w:val="0"/>
          <w:divBdr>
            <w:top w:val="none" w:sz="0" w:space="0" w:color="auto"/>
            <w:left w:val="none" w:sz="0" w:space="0" w:color="auto"/>
            <w:bottom w:val="none" w:sz="0" w:space="0" w:color="auto"/>
            <w:right w:val="none" w:sz="0" w:space="0" w:color="auto"/>
          </w:divBdr>
          <w:divsChild>
            <w:div w:id="141511650">
              <w:marLeft w:val="-75"/>
              <w:marRight w:val="0"/>
              <w:marTop w:val="30"/>
              <w:marBottom w:val="30"/>
              <w:divBdr>
                <w:top w:val="none" w:sz="0" w:space="0" w:color="auto"/>
                <w:left w:val="none" w:sz="0" w:space="0" w:color="auto"/>
                <w:bottom w:val="none" w:sz="0" w:space="0" w:color="auto"/>
                <w:right w:val="none" w:sz="0" w:space="0" w:color="auto"/>
              </w:divBdr>
              <w:divsChild>
                <w:div w:id="508837406">
                  <w:marLeft w:val="0"/>
                  <w:marRight w:val="0"/>
                  <w:marTop w:val="0"/>
                  <w:marBottom w:val="0"/>
                  <w:divBdr>
                    <w:top w:val="none" w:sz="0" w:space="0" w:color="auto"/>
                    <w:left w:val="none" w:sz="0" w:space="0" w:color="auto"/>
                    <w:bottom w:val="none" w:sz="0" w:space="0" w:color="auto"/>
                    <w:right w:val="none" w:sz="0" w:space="0" w:color="auto"/>
                  </w:divBdr>
                  <w:divsChild>
                    <w:div w:id="1902014900">
                      <w:marLeft w:val="0"/>
                      <w:marRight w:val="0"/>
                      <w:marTop w:val="0"/>
                      <w:marBottom w:val="0"/>
                      <w:divBdr>
                        <w:top w:val="none" w:sz="0" w:space="0" w:color="auto"/>
                        <w:left w:val="none" w:sz="0" w:space="0" w:color="auto"/>
                        <w:bottom w:val="none" w:sz="0" w:space="0" w:color="auto"/>
                        <w:right w:val="none" w:sz="0" w:space="0" w:color="auto"/>
                      </w:divBdr>
                    </w:div>
                  </w:divsChild>
                </w:div>
                <w:div w:id="958336512">
                  <w:marLeft w:val="0"/>
                  <w:marRight w:val="0"/>
                  <w:marTop w:val="0"/>
                  <w:marBottom w:val="0"/>
                  <w:divBdr>
                    <w:top w:val="none" w:sz="0" w:space="0" w:color="auto"/>
                    <w:left w:val="none" w:sz="0" w:space="0" w:color="auto"/>
                    <w:bottom w:val="none" w:sz="0" w:space="0" w:color="auto"/>
                    <w:right w:val="none" w:sz="0" w:space="0" w:color="auto"/>
                  </w:divBdr>
                  <w:divsChild>
                    <w:div w:id="212347184">
                      <w:marLeft w:val="0"/>
                      <w:marRight w:val="0"/>
                      <w:marTop w:val="0"/>
                      <w:marBottom w:val="0"/>
                      <w:divBdr>
                        <w:top w:val="none" w:sz="0" w:space="0" w:color="auto"/>
                        <w:left w:val="none" w:sz="0" w:space="0" w:color="auto"/>
                        <w:bottom w:val="none" w:sz="0" w:space="0" w:color="auto"/>
                        <w:right w:val="none" w:sz="0" w:space="0" w:color="auto"/>
                      </w:divBdr>
                    </w:div>
                  </w:divsChild>
                </w:div>
                <w:div w:id="1796175339">
                  <w:marLeft w:val="0"/>
                  <w:marRight w:val="0"/>
                  <w:marTop w:val="0"/>
                  <w:marBottom w:val="0"/>
                  <w:divBdr>
                    <w:top w:val="none" w:sz="0" w:space="0" w:color="auto"/>
                    <w:left w:val="none" w:sz="0" w:space="0" w:color="auto"/>
                    <w:bottom w:val="none" w:sz="0" w:space="0" w:color="auto"/>
                    <w:right w:val="none" w:sz="0" w:space="0" w:color="auto"/>
                  </w:divBdr>
                  <w:divsChild>
                    <w:div w:id="682823901">
                      <w:marLeft w:val="0"/>
                      <w:marRight w:val="0"/>
                      <w:marTop w:val="0"/>
                      <w:marBottom w:val="0"/>
                      <w:divBdr>
                        <w:top w:val="none" w:sz="0" w:space="0" w:color="auto"/>
                        <w:left w:val="none" w:sz="0" w:space="0" w:color="auto"/>
                        <w:bottom w:val="none" w:sz="0" w:space="0" w:color="auto"/>
                        <w:right w:val="none" w:sz="0" w:space="0" w:color="auto"/>
                      </w:divBdr>
                    </w:div>
                  </w:divsChild>
                </w:div>
                <w:div w:id="418990623">
                  <w:marLeft w:val="0"/>
                  <w:marRight w:val="0"/>
                  <w:marTop w:val="0"/>
                  <w:marBottom w:val="0"/>
                  <w:divBdr>
                    <w:top w:val="none" w:sz="0" w:space="0" w:color="auto"/>
                    <w:left w:val="none" w:sz="0" w:space="0" w:color="auto"/>
                    <w:bottom w:val="none" w:sz="0" w:space="0" w:color="auto"/>
                    <w:right w:val="none" w:sz="0" w:space="0" w:color="auto"/>
                  </w:divBdr>
                  <w:divsChild>
                    <w:div w:id="16951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5543">
          <w:marLeft w:val="0"/>
          <w:marRight w:val="0"/>
          <w:marTop w:val="0"/>
          <w:marBottom w:val="0"/>
          <w:divBdr>
            <w:top w:val="none" w:sz="0" w:space="0" w:color="auto"/>
            <w:left w:val="none" w:sz="0" w:space="0" w:color="auto"/>
            <w:bottom w:val="none" w:sz="0" w:space="0" w:color="auto"/>
            <w:right w:val="none" w:sz="0" w:space="0" w:color="auto"/>
          </w:divBdr>
        </w:div>
        <w:div w:id="8277483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2895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Isabel Moena Borbaran</dc:creator>
  <cp:lastModifiedBy>Rodrigo Bravo Espejo</cp:lastModifiedBy>
  <cp:revision>2</cp:revision>
  <dcterms:created xsi:type="dcterms:W3CDTF">2026-06-25T21:53:00Z</dcterms:created>
  <dcterms:modified xsi:type="dcterms:W3CDTF">2026-06-25T21:53:00Z</dcterms:modified>
</cp:coreProperties>
</file>